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82"/>
        <w:gridCol w:w="3182"/>
        <w:gridCol w:w="3183"/>
      </w:tblGrid>
      <w:tr>
        <w:trPr>
          <w:trHeight w:val="411" w:hRule="atLeast"/>
        </w:trPr>
        <w:tc>
          <w:tcPr>
            <w:tcW w:w="3182"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Job title</w:t>
            </w:r>
          </w:p>
        </w:tc>
        <w:tc>
          <w:tcPr>
            <w:tcW w:w="3182"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Admin Assistant (Talent)</w:t>
            </w:r>
          </w:p>
        </w:tc>
        <w:tc>
          <w:tcPr>
            <w:tcW w:w="3183"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Date  </w:t>
            </w:r>
          </w:p>
        </w:tc>
      </w:tr>
      <w:tr>
        <w:trPr>
          <w:trHeight w:val="389" w:hRule="atLeast"/>
        </w:trPr>
        <w:tc>
          <w:tcPr>
            <w:tcW w:w="3182"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Reports to (title)</w:t>
            </w:r>
          </w:p>
        </w:tc>
        <w:tc>
          <w:tcPr>
            <w:tcW w:w="318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67757D"/>
                <w:sz w:val="20"/>
                <w:szCs w:val="20"/>
                <w:lang w:val="en-US" w:eastAsia="en-US" w:bidi="en-US"/>
              </w:rPr>
            </w:pPr>
          </w:p>
        </w:tc>
        <w:tc>
          <w:tcPr>
            <w:tcW w:w="3183"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p>
        </w:tc>
      </w:tr>
      <w:tr>
        <w:trPr>
          <w:trHeight w:val="411" w:hRule="atLeast"/>
        </w:trPr>
        <w:tc>
          <w:tcPr>
            <w:tcW w:w="3182"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Contract/Department</w:t>
            </w:r>
          </w:p>
        </w:tc>
        <w:tc>
          <w:tcPr>
            <w:tcW w:w="3182"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p>
        </w:tc>
        <w:tc>
          <w:tcPr>
            <w:tcW w:w="3183"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Revision </w:t>
            </w:r>
          </w:p>
        </w:tc>
      </w:tr>
      <w:tr>
        <w:trPr>
          <w:trHeight w:val="54" w:hRule="atLeast"/>
        </w:trPr>
        <w:tc>
          <w:tcPr>
            <w:tcW w:w="3182"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Location</w:t>
            </w:r>
          </w:p>
        </w:tc>
        <w:tc>
          <w:tcPr>
            <w:tcW w:w="3182"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p>
        </w:tc>
        <w:tc>
          <w:tcPr>
            <w:tcW w:w="3183"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2"/>
                <w:szCs w:val="22"/>
                <w:lang w:val="en-GB" w:eastAsia="en-GB" w:bidi="en-GB"/>
              </w:rPr>
            </w:pPr>
          </w:p>
        </w:tc>
      </w:tr>
    </w:tbl>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67757E"/>
          <w:sz w:val="22"/>
          <w:szCs w:val="22"/>
          <w:lang w:val="en-GB" w:eastAsia="en-GB" w:bidi="en-GB"/>
        </w:rPr>
      </w:pP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FF8500"/>
          <w:sz w:val="32"/>
          <w:szCs w:val="32"/>
          <w:lang w:val="en-GB" w:eastAsia="en-GB" w:bidi="en-GB"/>
        </w:rPr>
      </w:pPr>
      <w:r>
        <w:rPr>
          <w:rFonts w:ascii="Arial" w:hAnsi="Arial" w:eastAsia="Arial" w:cs="Arial"/>
          <w:color w:val="FF8500"/>
          <w:sz w:val="32"/>
          <w:szCs w:val="32"/>
          <w:lang w:val="en-GB" w:eastAsia="en-GB" w:bidi="en-GB"/>
        </w:rPr>
        <w:t xml:space="preserve">Job purpose</w:t>
      </w: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000000"/>
          <w:sz w:val="20"/>
          <w:szCs w:val="20"/>
          <w:lang w:val="en-GB" w:eastAsia="en-GB" w:bidi="en-GB"/>
        </w:rPr>
      </w:pPr>
      <w:r>
        <w:rPr>
          <w:rFonts w:ascii="Arial" w:hAnsi="Arial" w:eastAsia="Arial" w:cs="Arial"/>
          <w:color w:val="000000"/>
          <w:sz w:val="20"/>
          <w:szCs w:val="20"/>
          <w:lang w:val="en-GB" w:eastAsia="en-GB" w:bidi="en-GB"/>
        </w:rPr>
        <w:t xml:space="preserve">Describe the overall purpose of the job in two or three sentences.</w:t>
      </w: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548"/>
      </w:tblGrid>
      <w:tr>
        <w:trPr>
          <w:trHeight w:val="1768" w:hRule="atLeast"/>
        </w:trPr>
        <w:tc>
          <w:tcPr>
            <w:tcW w:w="954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Role overview: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The Talent Administrator provides essential administrative and coordination support to the internal Talent team, ensuring smooth delivery of recruitment, onboarding, talent initiatives, and colleague experience activities. This role supports Talent Business Partners by managing key processes, maintaining data, and ensuring an organised and efficient candidate and colleague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63"/>
              <w:rPr>
                <w:rFonts w:ascii="Arial" w:hAnsi="Arial" w:eastAsia="Arial" w:cs="Arial"/>
                <w:sz w:val="22"/>
                <w:szCs w:val="22"/>
                <w:lang w:val="en-GB" w:eastAsia="en-GB" w:bidi="en-GB"/>
              </w:rPr>
            </w:pPr>
          </w:p>
        </w:tc>
      </w:tr>
    </w:tbl>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lang w:val="en-GB" w:eastAsia="en-GB" w:bidi="en-GB"/>
        </w:rPr>
      </w:pP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b w:val="off"/>
          <w:bCs w:val="off"/>
          <w:color w:val="FF8500"/>
          <w:sz w:val="20"/>
          <w:szCs w:val="20"/>
          <w:lang w:val="en-GB" w:eastAsia="en-GB" w:bidi="en-GB"/>
        </w:rPr>
      </w:pPr>
      <w:r>
        <w:rPr>
          <w:rFonts w:ascii="Arial" w:hAnsi="Arial" w:eastAsia="Arial" w:cs="Arial"/>
          <w:b w:val="off"/>
          <w:bCs w:val="off"/>
          <w:color w:val="FF8500"/>
          <w:sz w:val="32"/>
          <w:szCs w:val="32"/>
          <w:lang w:val="en-GB" w:eastAsia="en-GB" w:bidi="en-GB"/>
        </w:rPr>
        <w:t xml:space="preserve">Duties/responsibilities/accountabilities/deliverables</w:t>
      </w: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List the main aspects of the job, with an emphasis on duties and responsibilities for junior roles, and accountability's and deliverables for more senior roles.</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561"/>
      </w:tblGrid>
      <w:tr>
        <w:trPr>
          <w:trHeight w:val="2814" w:hRule="atLeast"/>
        </w:trPr>
        <w:tc>
          <w:tcPr>
            <w:tcW w:w="9561" w:type="dxa"/>
            <w:shd w:val="clear" w:color="auto" w:fill="auto"/>
            <w:vAlign w:val="top"/>
          </w:tcPr>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b/>
                <w:bCs/>
                <w:color w:val="auto"/>
                <w:lang w:val="en-GB" w:eastAsia="en-GB" w:bidi="en-GB"/>
              </w:rPr>
            </w:pPr>
            <w:r>
              <w:rPr>
                <w:b/>
                <w:bCs/>
                <w:color w:val="auto"/>
                <w:lang w:val="en-GB" w:eastAsia="en-GB" w:bidi="en-GB"/>
              </w:rPr>
              <w:t xml:space="preserve">What you’ll do:</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Provide day-to-day administrative support to Talent Business Partners and the wider Talent team.</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Maintain accurate Talent-related data and documentation, ensuring systems and trackers are up to date.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Prepare reports, dashboards, and summaries to support Talent decision-making and workforce planning.</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Manage the Talent team inbox and respond to routine queries promptly and professionally.</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Coordinate the end-to-end interview process, including scheduling and candidate communications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Maintain accurate data within the Applicant Tracking System (ATS).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Support the delivery of a positive candidate experience by providing timely updates and clear communication.</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Liaise with hiring managers to ensure they have the information needed throughout the recruitment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rPr>
                <w:rFonts w:ascii="Arial" w:hAnsi="Arial" w:eastAsia="Arial" w:cs="Arial"/>
                <w:color w:val="000000"/>
                <w:lang w:val="en-GB" w:eastAsia="en-GB" w:bidi="en-GB"/>
              </w:rPr>
            </w:pPr>
          </w:p>
        </w:tc>
      </w:tr>
    </w:tbl>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8500"/>
        </w:rPr>
      </w:pP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b w:val="off"/>
          <w:bCs w:val="off"/>
          <w:color w:val="FF8500"/>
          <w:sz w:val="32"/>
          <w:szCs w:val="32"/>
          <w:lang w:val="en-GB" w:eastAsia="en-GB" w:bidi="en-GB"/>
        </w:rPr>
      </w:pP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b w:val="off"/>
          <w:bCs w:val="off"/>
          <w:color w:val="FF8500"/>
          <w:sz w:val="32"/>
          <w:szCs w:val="32"/>
          <w:lang w:val="en-GB" w:eastAsia="en-GB" w:bidi="en-GB"/>
        </w:rPr>
      </w:pP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b w:val="off"/>
          <w:bCs w:val="off"/>
          <w:color w:val="FF8500"/>
          <w:sz w:val="32"/>
          <w:szCs w:val="32"/>
          <w:lang w:val="en-GB" w:eastAsia="en-GB" w:bidi="en-GB"/>
        </w:rPr>
      </w:pP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b w:val="off"/>
          <w:bCs w:val="off"/>
          <w:color w:val="FF8500"/>
          <w:sz w:val="32"/>
          <w:szCs w:val="32"/>
          <w:lang w:val="en-GB" w:eastAsia="en-GB" w:bidi="en-GB"/>
        </w:rPr>
      </w:pP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b w:val="off"/>
          <w:bCs w:val="off"/>
          <w:color w:val="FF8500"/>
          <w:sz w:val="32"/>
          <w:szCs w:val="32"/>
          <w:lang w:val="en-GB" w:eastAsia="en-GB" w:bidi="en-GB"/>
        </w:rPr>
      </w:pPr>
      <w:r>
        <w:rPr>
          <w:rFonts w:ascii="Arial" w:hAnsi="Arial" w:eastAsia="Arial" w:cs="Arial"/>
          <w:b w:val="off"/>
          <w:bCs w:val="off"/>
          <w:color w:val="FF8500"/>
          <w:sz w:val="32"/>
          <w:szCs w:val="32"/>
          <w:lang w:val="en-GB" w:eastAsia="en-GB" w:bidi="en-GB"/>
        </w:rPr>
        <w:t xml:space="preserve">Resource responsibilities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lang w:val="en-GB" w:eastAsia="en-GB" w:bidi="en-GB"/>
        </w:rPr>
      </w:pPr>
      <w:r>
        <w:rPr>
          <w:color w:val="000000"/>
          <w:lang w:val="en-GB" w:eastAsia="en-GB" w:bidi="en-GB"/>
        </w:rPr>
        <w:t xml:space="preserve">Indicate the typical number of direct reports, financial responsibility, control over subcontractors              and any responsibility for assets, systems or outsourced services.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546"/>
      </w:tblGrid>
      <w:tr>
        <w:trPr>
          <w:trHeight w:val="687" w:hRule="atLeast"/>
        </w:trPr>
        <w:tc>
          <w:tcPr>
            <w:tcW w:w="9546" w:type="dxa"/>
            <w:shd w:val="clear" w:color="auto" w:fill="auto"/>
            <w:vAlign w:val="top"/>
          </w:tcPr>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color w:val="67757E"/>
                <w:sz w:val="22"/>
                <w:szCs w:val="22"/>
                <w:lang w:val="en-GB" w:eastAsia="en-GB" w:bidi="en-GB"/>
              </w:rPr>
            </w:pPr>
            <w:r>
              <w:rPr>
                <w:rFonts w:ascii="Arial" w:hAnsi="Arial" w:eastAsia="Arial" w:cs="Arial"/>
                <w:color w:val="67757E"/>
                <w:sz w:val="22"/>
                <w:szCs w:val="22"/>
                <w:lang w:val="en-GB" w:eastAsia="en-GB" w:bidi="en-GB"/>
              </w:rPr>
              <w:t xml:space="preserve">None</w:t>
            </w: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b/>
                <w:bCs/>
                <w:color w:val="67757E"/>
                <w:sz w:val="22"/>
                <w:szCs w:val="22"/>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b/>
                <w:bCs/>
                <w:color w:val="67757E"/>
                <w:sz w:val="22"/>
                <w:szCs w:val="22"/>
                <w:lang w:val="en-GB" w:eastAsia="en-GB" w:bidi="en-GB"/>
              </w:rPr>
            </w:pPr>
          </w:p>
          <w:p>
            <w:pPr>
              <w:pStyle w:val="Norma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eastAsia="Arial" w:cs="Arial"/>
                <w:b/>
                <w:bCs/>
                <w:color w:val="67757E"/>
                <w:sz w:val="22"/>
                <w:szCs w:val="22"/>
                <w:lang w:val="en-GB" w:eastAsia="en-GB" w:bidi="en-GB"/>
              </w:rPr>
            </w:pPr>
          </w:p>
        </w:tc>
      </w:tr>
    </w:tbl>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67757E"/>
          <w:sz w:val="22"/>
          <w:szCs w:val="22"/>
          <w:lang w:val="en-GB" w:eastAsia="en-GB" w:bidi="en-GB"/>
        </w:rPr>
      </w:pP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b w:val="off"/>
          <w:bCs w:val="off"/>
          <w:color w:val="FF8500"/>
          <w:sz w:val="32"/>
          <w:szCs w:val="32"/>
          <w:lang w:val="en-GB" w:eastAsia="en-GB" w:bidi="en-GB"/>
        </w:rPr>
      </w:pPr>
      <w:r>
        <w:rPr>
          <w:rFonts w:ascii="Arial" w:hAnsi="Arial" w:eastAsia="Arial" w:cs="Arial"/>
          <w:b w:val="off"/>
          <w:bCs w:val="off"/>
          <w:color w:val="FF8500"/>
          <w:sz w:val="32"/>
          <w:szCs w:val="32"/>
          <w:lang w:val="en-GB" w:eastAsia="en-GB" w:bidi="en-GB"/>
        </w:rPr>
        <w:t xml:space="preserve">Person specification</w:t>
      </w: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Describe the knowledge, skills, qualifications, personality and experience required for the job.</w:t>
      </w: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548"/>
      </w:tblGrid>
      <w:tr>
        <w:trPr>
          <w:trHeight w:val="1523" w:hRule="atLeast"/>
        </w:trPr>
        <w:tc>
          <w:tcPr>
            <w:tcW w:w="954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Who you’ll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outlineLvl w:val="2"/>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Strong administrative background, ideally within recruitment, talent, or a people-facing environment.</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Excellent organisation and time-management skills.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High attention to detail and accuracy in documentation and data management.</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Strong written and verbal communication skills.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Proficiency in MS Office and confidence in learning new systems.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Experience using an ATS or recruitment system.</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Background in internal recruitment coordination or Talent operations.</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Understanding of candidate experience best practice.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tLeast"/>
              <w:ind w:left="720" w:hanging="360"/>
              <w:rPr>
                <w:rFonts w:ascii="Segoe UI" w:hAnsi="Segoe UI" w:eastAsia="Segoe UI" w:cs="Segoe UI"/>
                <w:sz w:val="21"/>
                <w:szCs w:val="21"/>
                <w:lang w:val="en-GB" w:eastAsia="en-GB" w:bidi="en-GB"/>
              </w:rPr>
            </w:pPr>
            <w:r>
              <w:rPr>
                <w:rFonts w:ascii="Arial" w:hAnsi="Arial" w:eastAsia="Arial" w:cs="Arial"/>
                <w:sz w:val="20"/>
                <w:szCs w:val="20"/>
                <w:lang w:val="en-GB" w:eastAsia="en-GB" w:bidi="en-GB"/>
              </w:rPr>
              <w:t xml:space="preserve">Experience supporting internal mobility or talent development programmes.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color w:val="67757E"/>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color w:val="67757E"/>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color w:val="67757E"/>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color w:val="67757E"/>
                <w:sz w:val="20"/>
                <w:szCs w:val="20"/>
                <w:lang w:val="en-GB" w:eastAsia="en-GB" w:bidi="en-GB"/>
              </w:rPr>
            </w:pPr>
          </w:p>
        </w:tc>
      </w:tr>
    </w:tbl>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67757E"/>
          <w:sz w:val="22"/>
          <w:szCs w:val="22"/>
          <w:lang w:val="en-GB" w:eastAsia="en-GB" w:bidi="en-GB"/>
        </w:rPr>
      </w:pPr>
    </w:p>
    <w:p>
      <w:pPr>
        <w:pStyle w:val="Sub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rial" w:hAnsi="Arial" w:eastAsia="Arial" w:cs="Arial"/>
          <w:b w:val="off"/>
          <w:bCs w:val="off"/>
          <w:color w:val="FF8500"/>
          <w:sz w:val="32"/>
          <w:szCs w:val="32"/>
          <w:lang w:val="en-GB" w:eastAsia="en-GB" w:bidi="en-GB"/>
        </w:rPr>
      </w:pPr>
      <w:r>
        <w:rPr>
          <w:rFonts w:ascii="Arial" w:hAnsi="Arial" w:eastAsia="Arial" w:cs="Arial"/>
          <w:b w:val="off"/>
          <w:bCs w:val="off"/>
          <w:color w:val="FF8500"/>
          <w:sz w:val="32"/>
          <w:szCs w:val="32"/>
          <w:lang w:val="en-GB" w:eastAsia="en-GB" w:bidi="en-GB"/>
        </w:rPr>
        <w:t xml:space="preserve">Other factors relevant to the job</w:t>
      </w: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Enter any additional information which the job holder would need to know, for example: requirement for UK-wide travel, shift patterns, night working, call outs etc.</w:t>
      </w: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67757E"/>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548"/>
      </w:tblGrid>
      <w:tr>
        <w:trPr>
          <w:trHeight w:val="1489" w:hRule="atLeast"/>
        </w:trPr>
        <w:tc>
          <w:tcPr>
            <w:tcW w:w="954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67757E"/>
                <w:lang w:val="en-GB" w:eastAsia="en-GB" w:bidi="en-GB"/>
              </w:rPr>
            </w:pPr>
          </w:p>
        </w:tc>
      </w:tr>
    </w:tbl>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67757E"/>
          <w:sz w:val="22"/>
          <w:szCs w:val="22"/>
          <w:lang w:val="en-GB" w:eastAsia="en-GB" w:bidi="en-GB"/>
        </w:rPr>
      </w:pP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67757E"/>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3"/>
        <w:gridCol w:w="7317"/>
      </w:tblGrid>
      <w:tr>
        <w:trPr>
          <w:trHeight w:val="680" w:hRule="atLeast"/>
        </w:trPr>
        <w:tc>
          <w:tcPr>
            <w:tcW w:w="2263"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Line Manager</w:t>
            </w: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Signature</w:t>
            </w:r>
          </w:p>
        </w:tc>
        <w:tc>
          <w:tcPr>
            <w:tcW w:w="7317"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p>
        </w:tc>
      </w:tr>
      <w:tr>
        <w:trPr>
          <w:trHeight w:val="549" w:hRule="atLeast"/>
        </w:trPr>
        <w:tc>
          <w:tcPr>
            <w:tcW w:w="2263"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Print Name</w:t>
            </w:r>
          </w:p>
        </w:tc>
        <w:tc>
          <w:tcPr>
            <w:tcW w:w="7317"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p>
        </w:tc>
      </w:tr>
      <w:tr>
        <w:trPr>
          <w:trHeight w:val="557" w:hRule="atLeast"/>
        </w:trPr>
        <w:tc>
          <w:tcPr>
            <w:tcW w:w="2263"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Date</w:t>
            </w:r>
          </w:p>
        </w:tc>
        <w:tc>
          <w:tcPr>
            <w:tcW w:w="7317"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p>
        </w:tc>
      </w:tr>
    </w:tbl>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000000"/>
          <w:sz w:val="20"/>
          <w:szCs w:val="20"/>
          <w:lang w:val="en-GB" w:eastAsia="en-GB" w:bidi="en-GB"/>
        </w:rPr>
      </w:pP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000000"/>
          <w:sz w:val="20"/>
          <w:szCs w:val="20"/>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3"/>
        <w:gridCol w:w="7317"/>
      </w:tblGrid>
      <w:tr>
        <w:trPr>
          <w:trHeight w:val="680" w:hRule="atLeast"/>
        </w:trPr>
        <w:tc>
          <w:tcPr>
            <w:tcW w:w="2263"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Job Holder</w:t>
            </w: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76" w:lineRule="auto"/>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Signature</w:t>
            </w:r>
          </w:p>
        </w:tc>
        <w:tc>
          <w:tcPr>
            <w:tcW w:w="7317"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p>
        </w:tc>
      </w:tr>
      <w:tr>
        <w:trPr>
          <w:trHeight w:val="549" w:hRule="atLeast"/>
        </w:trPr>
        <w:tc>
          <w:tcPr>
            <w:tcW w:w="2263"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Print Name</w:t>
            </w:r>
          </w:p>
        </w:tc>
        <w:tc>
          <w:tcPr>
            <w:tcW w:w="7317"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p>
        </w:tc>
      </w:tr>
      <w:tr>
        <w:trPr>
          <w:trHeight w:val="557" w:hRule="atLeast"/>
        </w:trPr>
        <w:tc>
          <w:tcPr>
            <w:tcW w:w="2263"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r>
              <w:rPr>
                <w:rFonts w:ascii="Arial" w:hAnsi="Arial" w:eastAsia="Arial" w:cs="Arial"/>
                <w:color w:val="000000"/>
                <w:sz w:val="20"/>
                <w:szCs w:val="20"/>
                <w:lang w:val="en-GB" w:eastAsia="en-GB" w:bidi="en-GB"/>
              </w:rPr>
              <w:t xml:space="preserve">Date</w:t>
            </w:r>
          </w:p>
        </w:tc>
        <w:tc>
          <w:tcPr>
            <w:tcW w:w="7317" w:type="dxa"/>
            <w:shd w:val="clear" w:color="auto" w:fill="auto"/>
            <w:vAlign w:val="center"/>
          </w:tcPr>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color w:val="000000"/>
                <w:sz w:val="20"/>
                <w:szCs w:val="20"/>
                <w:lang w:val="en-GB" w:eastAsia="en-GB" w:bidi="en-GB"/>
              </w:rPr>
            </w:pPr>
          </w:p>
        </w:tc>
      </w:tr>
    </w:tbl>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67757E"/>
          <w:sz w:val="22"/>
          <w:szCs w:val="22"/>
          <w:lang w:val="en-GB" w:eastAsia="en-GB" w:bidi="en-GB"/>
        </w:rPr>
      </w:pP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67757E"/>
          <w:sz w:val="22"/>
          <w:szCs w:val="22"/>
          <w:lang w:val="en-GB" w:eastAsia="en-GB" w:bidi="en-GB"/>
        </w:rPr>
      </w:pPr>
    </w:p>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67757E"/>
          <w:sz w:val="22"/>
          <w:szCs w:val="22"/>
          <w:lang w:val="en-GB" w:eastAsia="en-GB" w:bidi="en-GB"/>
        </w:rPr>
      </w:pPr>
    </w:p>
    <w:tbl>
      <w:tblPr>
        <w:tblW w:w="0" w:type="auto"/>
        <w:jc w:val="left"/>
        <w:tblInd w:w="0" w:type="dxa"/>
        <w:tblBorders>
          <w:top w:val="single" w:sz="4" w:space="0" w:color="808080"/>
          <w:left w:val="single" w:sz="4" w:space="0" w:color="808080"/>
          <w:bottom w:val="single" w:sz="4" w:space="0" w:color="808080"/>
          <w:right w:val="single" w:sz="4" w:space="0" w:color="808080"/>
          <w:insideH w:val="none"/>
          <w:insideV w:val="none"/>
        </w:tblBorders>
        <w:tblLayout w:type="fixed"/>
        <w:tblCellMar>
          <w:top w:w="0" w:type="dxa"/>
          <w:left w:w="108" w:type="dxa"/>
          <w:bottom w:w="0" w:type="dxa"/>
          <w:right w:w="108" w:type="dxa"/>
        </w:tblCellMar>
      </w:tblPr>
      <w:tblGrid>
        <w:gridCol w:w="9603"/>
      </w:tblGrid>
      <w:tr>
        <w:trPr>
          <w:trHeight w:val="372" w:hRule="atLeast"/>
        </w:trPr>
        <w:tc>
          <w:tcPr>
            <w:tcW w:w="9603" w:type="dxa"/>
            <w:tcBorders>
              <w:bottom w:val="single" w:sz="4" w:space="0" w:color="808080"/>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Arial" w:hAnsi="Arial" w:eastAsia="Arial" w:cs="Arial"/>
                <w:i/>
                <w:iCs/>
                <w:color w:val="67757E"/>
                <w:sz w:val="16"/>
                <w:szCs w:val="16"/>
                <w:lang w:val="en-GB" w:eastAsia="en-GB" w:bidi="en-GB"/>
              </w:rPr>
            </w:pPr>
            <w:r>
              <w:rPr>
                <w:rFonts w:ascii="Arial" w:hAnsi="Arial" w:eastAsia="Arial" w:cs="Arial"/>
                <w:i/>
                <w:iCs/>
                <w:color w:val="67757E"/>
                <w:sz w:val="16"/>
                <w:szCs w:val="16"/>
                <w:lang w:val="en-GB" w:eastAsia="en-GB" w:bidi="en-GB"/>
              </w:rPr>
              <w:t xml:space="preserve">FOR HR USE ONLY:</w:t>
            </w:r>
          </w:p>
        </w:tc>
      </w:tr>
    </w:tbl>
    <w:tbl>
      <w:tblPr>
        <w:tblW w:w="0" w:type="auto"/>
        <w:jc w:val="left"/>
        <w:tblInd w:w="0" w:type="dxa"/>
        <w:tblBorders>
          <w:top w:val="single" w:sz="4" w:space="0" w:color="808080"/>
          <w:left w:val="single" w:sz="4" w:space="0" w:color="808080"/>
          <w:bottom w:val="single" w:sz="4" w:space="0" w:color="808080"/>
          <w:right w:val="single" w:sz="4" w:space="0" w:color="808080"/>
          <w:insideH w:val="none"/>
          <w:insideV w:val="single" w:sz="4" w:space="0" w:color="808080"/>
        </w:tblBorders>
        <w:tblLayout w:type="fixed"/>
        <w:tblCellMar>
          <w:top w:w="0" w:type="dxa"/>
          <w:left w:w="108" w:type="dxa"/>
          <w:bottom w:w="0" w:type="dxa"/>
          <w:right w:w="108" w:type="dxa"/>
        </w:tblCellMar>
      </w:tblPr>
      <w:tblGrid>
        <w:gridCol w:w="1124"/>
        <w:gridCol w:w="769"/>
        <w:gridCol w:w="2500"/>
        <w:gridCol w:w="2393"/>
        <w:gridCol w:w="1818"/>
        <w:gridCol w:w="999"/>
      </w:tblGrid>
      <w:tr>
        <w:trPr>
          <w:trHeight w:val="372" w:hRule="atLeast"/>
        </w:trPr>
        <w:tc>
          <w:tcPr>
            <w:tcW w:w="1124" w:type="dxa"/>
            <w:tcBorders>
              <w:top w:val="single" w:sz="4" w:space="0" w:color="808080"/>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Arial" w:hAnsi="Arial" w:eastAsia="Arial" w:cs="Arial"/>
                <w:i/>
                <w:iCs/>
                <w:color w:val="67757E"/>
                <w:sz w:val="16"/>
                <w:szCs w:val="16"/>
                <w:lang w:val="en-GB" w:eastAsia="en-GB" w:bidi="en-GB"/>
              </w:rPr>
            </w:pPr>
            <w:r>
              <w:rPr>
                <w:rFonts w:ascii="Arial" w:hAnsi="Arial" w:eastAsia="Arial" w:cs="Arial"/>
                <w:i/>
                <w:iCs/>
                <w:color w:val="67757E"/>
                <w:sz w:val="16"/>
                <w:szCs w:val="16"/>
                <w:lang w:val="en-GB" w:eastAsia="en-GB" w:bidi="en-GB"/>
              </w:rPr>
              <w:t xml:space="preserve">Job Grade</w:t>
            </w:r>
          </w:p>
        </w:tc>
        <w:tc>
          <w:tcPr>
            <w:tcW w:w="769" w:type="dxa"/>
            <w:tcBorders>
              <w:top w:val="single" w:sz="4" w:space="0" w:color="80808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Arial" w:hAnsi="Arial" w:eastAsia="Arial" w:cs="Arial"/>
                <w:i/>
                <w:iCs/>
                <w:color w:val="67757E"/>
                <w:sz w:val="16"/>
                <w:szCs w:val="16"/>
                <w:lang w:val="en-GB" w:eastAsia="en-GB" w:bidi="en-GB"/>
              </w:rPr>
            </w:pPr>
          </w:p>
        </w:tc>
        <w:tc>
          <w:tcPr>
            <w:tcW w:w="2500" w:type="dxa"/>
            <w:tcBorders>
              <w:top w:val="single" w:sz="4" w:space="0" w:color="80808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Arial" w:hAnsi="Arial" w:eastAsia="Arial" w:cs="Arial"/>
                <w:i/>
                <w:iCs/>
                <w:color w:val="67757E"/>
                <w:sz w:val="16"/>
                <w:szCs w:val="16"/>
                <w:lang w:val="en-GB" w:eastAsia="en-GB" w:bidi="en-GB"/>
              </w:rPr>
            </w:pPr>
            <w:r>
              <w:rPr>
                <w:rFonts w:ascii="Arial" w:hAnsi="Arial" w:eastAsia="Arial" w:cs="Arial"/>
                <w:i/>
                <w:iCs/>
                <w:color w:val="67757E"/>
                <w:sz w:val="16"/>
                <w:szCs w:val="16"/>
                <w:lang w:val="en-GB" w:eastAsia="en-GB" w:bidi="en-GB"/>
              </w:rPr>
              <w:t xml:space="preserve">EMCOR Competency Level</w:t>
            </w:r>
          </w:p>
        </w:tc>
        <w:tc>
          <w:tcPr>
            <w:tcW w:w="2393" w:type="dxa"/>
            <w:tcBorders>
              <w:top w:val="single" w:sz="4" w:space="0" w:color="80808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Arial" w:hAnsi="Arial" w:eastAsia="Arial" w:cs="Arial"/>
                <w:i/>
                <w:iCs/>
                <w:color w:val="67757E"/>
                <w:sz w:val="16"/>
                <w:szCs w:val="16"/>
                <w:lang w:val="en-GB" w:eastAsia="en-GB" w:bidi="en-GB"/>
              </w:rPr>
            </w:pPr>
          </w:p>
        </w:tc>
        <w:tc>
          <w:tcPr>
            <w:tcW w:w="1818" w:type="dxa"/>
            <w:tcBorders>
              <w:top w:val="single" w:sz="4" w:space="0" w:color="80808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Arial" w:hAnsi="Arial" w:eastAsia="Arial" w:cs="Arial"/>
                <w:i/>
                <w:iCs/>
                <w:color w:val="67757E"/>
                <w:sz w:val="16"/>
                <w:szCs w:val="16"/>
                <w:lang w:val="en-GB" w:eastAsia="en-GB" w:bidi="en-GB"/>
              </w:rPr>
            </w:pPr>
            <w:r>
              <w:rPr>
                <w:rFonts w:ascii="Arial" w:hAnsi="Arial" w:eastAsia="Arial" w:cs="Arial"/>
                <w:i/>
                <w:iCs/>
                <w:color w:val="67757E"/>
                <w:sz w:val="16"/>
                <w:szCs w:val="16"/>
                <w:lang w:val="en-GB" w:eastAsia="en-GB" w:bidi="en-GB"/>
              </w:rPr>
              <w:t xml:space="preserve">Training Profile UTC</w:t>
            </w:r>
          </w:p>
        </w:tc>
        <w:tc>
          <w:tcPr>
            <w:tcW w:w="999" w:type="dxa"/>
            <w:tcBorders>
              <w:top w:val="single" w:sz="4" w:space="0" w:color="808080"/>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rPr>
                <w:rFonts w:ascii="Arial" w:hAnsi="Arial" w:eastAsia="Arial" w:cs="Arial"/>
                <w:i/>
                <w:iCs/>
                <w:color w:val="67757E"/>
                <w:sz w:val="16"/>
                <w:szCs w:val="16"/>
                <w:lang w:val="en-GB" w:eastAsia="en-GB" w:bidi="en-GB"/>
              </w:rPr>
            </w:pPr>
          </w:p>
        </w:tc>
      </w:tr>
    </w:tbl>
    <w:p>
      <w:pPr>
        <w:pStyle w:val="Normal"/>
        <w:tabs>
          <w:tab w:val="left" w:pos="55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i/>
          <w:iCs/>
          <w:color w:val="67757E"/>
          <w:sz w:val="16"/>
          <w:szCs w:val="16"/>
          <w:lang w:val="en-GB" w:eastAsia="en-GB" w:bidi="en-GB"/>
        </w:rPr>
      </w:pPr>
    </w:p>
    <w:sectPr>
      <w:headerReference w:type="default" r:id="rId00009"/>
      <w:footerReference w:type="default" r:id="rId00010"/>
      <w:pgSz w:w="11900" w:h="16840"/>
      <w:pgMar w:top="567" w:right="1134" w:bottom="1418" w:left="1134" w:header="737" w:footer="482"/>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 w:name="Arial Bold">
    <w:panose1 w:val="020B0704020202020204"/>
    <w:charset w:val="00"/>
    <w:family w:val="swiss"/>
    <w:pitch w:val="variable"/>
    <w:sig w:usb0="E0002EFF" w:usb1="C000785B" w:usb2="00000009" w:usb3="00000000" w:csb0="400001FF" w:csb1="FFFF0000"/>
  </w:font>
  <w:font w:name="Ariall">
    <w:charset w:val="00"/>
    <w:family w:val="auto"/>
    <w:pitch w:val="default"/>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clear" w:pos="4513"/>
        <w:tab w:val="center" w:pos="4820"/>
        <w:tab w:val="clear" w:pos="9026"/>
        <w:tab w:val="right" w:pos="9632"/>
      </w:tabs>
      <w:rPr>
        <w:rFonts w:ascii="Arial" w:hAnsi="Arial" w:eastAsia="Arial" w:cs="Arial"/>
        <w:color w:val="A6A6A6"/>
        <w:sz w:val="16"/>
        <w:szCs w:val="16"/>
        <w:lang w:val="en-GB" w:eastAsia="en-GB" w:bidi="en-GB"/>
      </w:rPr>
    </w:pPr>
    <w:r>
      <w:drawing>
        <wp:anchor distT="0" distB="0" distL="114300" distR="114300" simplePos="0" relativeHeight="251661312" behindDoc="1" locked="0" layoutInCell="1" hidden="0" allowOverlap="1">
          <wp:simplePos x="0" y="0"/>
          <wp:positionH relativeFrom="page">
            <wp:posOffset>1270</wp:posOffset>
          </wp:positionH>
          <wp:positionV relativeFrom="page">
            <wp:posOffset>9796145</wp:posOffset>
          </wp:positionV>
          <wp:extent cx="7559040" cy="890270"/>
          <wp:wrapNone/>
          <wp:docPr id="3" name="Picture 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7559040" cy="890270"/>
                  </a:xfrm>
                  <a:prstGeom prst="rect">
                    <a:avLst/>
                  </a:prstGeom>
                </pic:spPr>
              </pic:pic>
            </a:graphicData>
          </a:graphic>
        </wp:anchor>
      </w:drawing>
    </w:r>
    <w:r>
      <w:rPr>
        <w:rFonts w:ascii="Arial" w:hAnsi="Arial" w:eastAsia="Arial" w:cs="Arial"/>
        <w:color w:val="FFFFFF"/>
        <w:sz w:val="16"/>
        <w:szCs w:val="16"/>
        <w:lang w:val="en-GB" w:eastAsia="en-GB" w:bidi="en-GB"/>
      </w:rPr>
      <w:t xml:space="preserve"> (MP-HR-1.2.1.0)	EMCOR Group (UK) plc	FM-HR-1.2.1.8, Issue 8</w:t>
    </w:r>
  </w:p>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A6A6A6"/>
        <w:sz w:val="16"/>
        <w:szCs w:val="16"/>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720"/>
        <w:tab w:val="left" w:pos="1440"/>
        <w:tab w:val="left" w:pos="2160"/>
        <w:tab w:val="left" w:pos="2880"/>
        <w:tab w:val="left" w:pos="3600"/>
        <w:tab w:val="left" w:pos="4320"/>
        <w:tab w:val="clear" w:pos="4513"/>
        <w:tab w:val="left" w:pos="5040"/>
        <w:tab w:val="left" w:pos="5760"/>
        <w:tab w:val="left" w:pos="6480"/>
        <w:tab w:val="left" w:pos="7200"/>
        <w:tab w:val="left" w:pos="7920"/>
        <w:tab w:val="left" w:pos="8640"/>
        <w:tab w:val="clear" w:pos="9026"/>
        <w:tab w:val="left" w:pos="9360"/>
        <w:tab w:val="left" w:pos="10080"/>
      </w:tabs>
      <w:spacing w:after="120"/>
      <w:rPr>
        <w:lang w:val="en-GB" w:eastAsia="en-GB" w:bidi="en-GB"/>
      </w:rPr>
    </w:pPr>
    <w:r>
      <w:drawing>
        <wp:anchor distT="0" distB="0" distL="114300" distR="114300" simplePos="0" relativeHeight="251659264" behindDoc="0" locked="0" layoutInCell="1" hidden="0" allowOverlap="1">
          <wp:simplePos x="0" y="0"/>
          <wp:positionH relativeFrom="column">
            <wp:posOffset>0</wp:posOffset>
          </wp:positionH>
          <wp:positionV relativeFrom="paragraph">
            <wp:posOffset>33655</wp:posOffset>
          </wp:positionV>
          <wp:extent cx="1356360" cy="478790"/>
          <wp:wrapSquare wrapText="bothSides"/>
          <wp:docPr id="1" name="Picture 6"/>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356360" cy="478790"/>
                  </a:xfrm>
                  <a:prstGeom prst="rect">
                    <a:avLst/>
                  </a:prstGeom>
                </pic:spPr>
              </pic:pic>
            </a:graphicData>
          </a:graphic>
        </wp:anchor>
      </w:drawing>
    </w:r>
    <w:r>
      <w:rPr>
        <w:rFonts w:ascii="Arial" w:hAnsi="Arial" w:eastAsia="Arial" w:cs="Arial"/>
        <w:b/>
        <w:bCs/>
        <w:color w:val="000000"/>
        <w:sz w:val="48"/>
        <w:szCs w:val="48"/>
        <w:lang w:val="en-GB" w:eastAsia="en-GB" w:bidi="en-GB"/>
      </w:rPr>
      <w:t xml:space="preserve">      Job Description</w:t>
    </w: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r>
      <mc:AlternateContent>
        <mc:Choice Requires="wps">
          <w:drawing>
            <wp:anchor distT="0" distB="0" distL="114300" distR="114300" simplePos="0" relativeHeight="251660288" behindDoc="0" locked="0" layoutInCell="1" hidden="0" allowOverlap="1">
              <wp:simplePos x="0" y="0"/>
              <wp:positionH relativeFrom="column">
                <wp:posOffset>-8135</wp:posOffset>
              </wp:positionH>
              <wp:positionV relativeFrom="paragraph">
                <wp:posOffset>85090</wp:posOffset>
              </wp:positionV>
              <wp:extent cx="6067188" cy="1"/>
              <wp:wrapNone/>
              <wp:docPr id="2" name="Straight Connector 3"/>
              <a:graphic xmlns:a="http://schemas.openxmlformats.org/drawingml/2006/main">
                <a:graphicData uri="http://schemas.microsoft.com/office/word/2010/wordprocessingShape">
                  <wps:wsp>
                    <wps:cNvSpPr/>
                    <wps:spPr>
                      <a:xfrm flipV="1">
                        <a:off x="0" y="0"/>
                        <a:ext cx="6067188" cy="1"/>
                      </a:xfrm>
                      <a:prstGeom prst="line"/>
                      <a:solidFill>
                        <a:srgbClr val="FFFFFF">
                          <a:alpha val="0"/>
                        </a:srgbClr>
                      </a:solidFill>
                      <a:ln w="38100">
                        <a:solidFill>
                          <a:srgbClr val="ED7D31"/>
                        </a:solidFill>
                      </a:ln>
                    </wps:spPr>
                    <wps:bodyPr/>
                    <a:extLst>
                      <a:ext uri="{A2A0BA46-8DB7-4952-BFCE-B747086F0524}">
                        <tx19:NetControl tx23:val="drawing" tx23:pict="rId00007"/>
                      </a:ext>
                    </a:extLst>
                  </wps:wsp>
                </a:graphicData>
              </a:graphic>
            </wp:anchor>
          </w:drawing>
        </mc:Choice>
      </mc:AlternateContent>
    </w:r>
  </w:p>
</w:hdr>
</file>

<file path=word/numbering.xml><?xml version="1.0" encoding="utf-8"?>
<w:numbering xmlns:w="http://schemas.openxmlformats.org/wordprocessingml/2006/main">
  <w:abstractNum w:abstractNumId="0">
    <w:multiLevelType w:val="singleLevel"/>
    <w:lvl w:ilvl="0">
      <w:start w:val="1"/>
      <w:numFmt w:val="bullet"/>
      <w:pStyle w:val="List Bullet"/>
      <w:suff w:val="tab"/>
      <w:lvlText w:val="-"/>
      <w:pPr>
        <w:ind w:left="785" w:hanging="360"/>
        <w:tabs>
          <w:tab w:val="num" w:pos="785"/>
        </w:tabs>
      </w:pPr>
      <w:rPr>
        <w:rFonts w:hint="default" w:ascii="Ariall" w:hAnsi="Ariall" w:eastAsia="Ariall" w:cs="Ariall"/>
        <w:b w:val="off"/>
        <w:i w:val="off"/>
        <w:strike w:val="off"/>
        <w:color w:val="B30033"/>
        <w:position w:val="0"/>
        <w:sz w:val="20"/>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Title">
    <w:name w:val="Title"/>
    <w:basedOn w:val="Normal"/>
    <w:next w:val="Normal"/>
    <w:qFormat/>
    <w:pPr/>
    <w:rPr>
      <w:rFonts w:ascii="Calibri Light" w:hAnsi="Calibri Light" w:eastAsia="Calibri Light" w:cs="Calibri Light"/>
      <w:spacing w:val="-10"/>
      <w:sz w:val="56"/>
      <w:szCs w:val="56"/>
      <w:lang w:val="en-GB" w:eastAsia="en-GB" w:bidi="en-GB"/>
    </w:rPr>
  </w:style>
  <w:style w:type="paragraph" w:styleId="Subtitle">
    <w:name w:val="Subtitle"/>
    <w:basedOn w:val="Title"/>
    <w:next w:val="Normal"/>
    <w:qFormat/>
    <w:pPr>
      <w:spacing w:after="120"/>
    </w:pPr>
    <w:rPr>
      <w:rFonts w:ascii="Arial Bold" w:hAnsi="Arial Bold" w:eastAsia="Arial Bold" w:cs="Arial Bold"/>
      <w:b/>
      <w:bCs/>
      <w:color w:val="007381"/>
      <w:sz w:val="24"/>
      <w:szCs w:val="24"/>
    </w:rPr>
  </w:style>
  <w:style w:type="character" w:styleId="Header Char" w:customStyle="1">
    <w:name w:val="Header Char"/>
    <w:qFormat/>
    <w:rPr>
      <w:rtl w:val="off"/>
    </w:rPr>
  </w:style>
  <w:style w:type="character" w:styleId="Footer Char" w:customStyle="1">
    <w:name w:val="Footer Char"/>
    <w:qFormat/>
    <w:rPr>
      <w:rtl w:val="off"/>
    </w:rPr>
  </w:style>
  <w:style w:type="paragraph" w:styleId="ListParagraph">
    <w:name w:val="List Paragraph"/>
    <w:basedOn w:val="Normal"/>
    <w:next w:val="ListParagraph"/>
    <w:qFormat/>
    <w:pPr>
      <w:widowControl w:val="off"/>
      <w:spacing w:after="200" w:line="276" w:lineRule="auto"/>
      <w:ind w:left="720"/>
    </w:pPr>
    <w:rPr>
      <w:sz w:val="22"/>
      <w:szCs w:val="22"/>
      <w:lang w:val="en-US" w:eastAsia="en-US" w:bidi="en-US"/>
    </w:rPr>
  </w:style>
  <w:style w:type="paragraph" w:styleId="BodyText">
    <w:name w:val="Body Text"/>
    <w:basedOn w:val="[Normal]"/>
    <w:next w:val="BodyTex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120"/>
    </w:pPr>
    <w:rPr>
      <w:color w:val="67757E"/>
      <w:lang w:val="en-GB" w:eastAsia="en-GB" w:bidi="en-GB"/>
    </w:rPr>
  </w:style>
  <w:style w:type="paragraph" w:styleId="ListBullet">
    <w:name w:val="List Bullet"/>
    <w:basedOn w:val="BodyText"/>
    <w:next w:val="ListBullet"/>
    <w:qFormat/>
    <w:pPr>
      <w:numPr>
        <w:ilvl w:val="0"/>
        <w:numId w:val="1"/>
      </w:numPr>
      <w:spacing w:after="0"/>
      <w:ind w:left="785" w:hanging="360"/>
    </w:pPr>
    <w:rPr>
      <w:color w:val="B30033"/>
      <w:lang w:val="en-GB" w:eastAsia="en-GB" w:bidi="en-GB"/>
    </w:rPr>
  </w:style>
  <w:style w:type="character" w:styleId="Body Text Char" w:customStyle="1">
    <w:name w:val="Body Text Char"/>
    <w:qFormat/>
    <w:rPr>
      <w:rFonts w:ascii="Arial" w:hAnsi="Arial" w:eastAsia="Arial" w:cs="Arial"/>
      <w:color w:val="67757E"/>
      <w:sz w:val="20"/>
      <w:szCs w:val="20"/>
      <w:rtl w:val="off"/>
      <w:lang w:val="en-US" w:eastAsia="en-US" w:bidi="en-US"/>
    </w:rPr>
  </w:style>
  <w:style w:type="character" w:styleId="Subtitle Char" w:customStyle="1">
    <w:name w:val="Subtitle Char"/>
    <w:qFormat/>
    <w:rPr>
      <w:rFonts w:ascii="Arial Bold" w:hAnsi="Arial Bold" w:eastAsia="Arial Bold" w:cs="Arial Bold"/>
      <w:b/>
      <w:bCs/>
      <w:color w:val="007381"/>
      <w:rtl w:val="off"/>
      <w:lang w:val="x-none" w:eastAsia="x-none" w:bidi="x-none"/>
    </w:rPr>
  </w:style>
  <w:style w:type="character" w:styleId="Title Char" w:customStyle="1">
    <w:name w:val="Title Char"/>
    <w:qFormat/>
    <w:rPr>
      <w:rFonts w:ascii="Calibri Light" w:hAnsi="Calibri Light" w:eastAsia="Calibri Light" w:cs="Calibri Light"/>
      <w:spacing w:val="-10"/>
      <w:sz w:val="56"/>
      <w:szCs w:val="56"/>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jp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 Id="rId00007" Type="http://schemas.openxmlformats.org/officeDocument/2006/relationships/image" Target="media/image0002.emf"/>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Sharon Smith</dc:creator>
  <dcterms:created xsi:type="dcterms:W3CDTF">2026-03-24T15:56:00Z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All</vt:lpwstr>
  </property>
  <property fmtid="{D5CDD505-2E9C-101B-9397-08002B2CF9AE}" pid="3" name="AppliesTo">
    <vt:lpwstr>All</vt:lpwstr>
  </property>
  <property fmtid="{D5CDD505-2E9C-101B-9397-08002B2CF9AE}" pid="4" name="BusinessArea">
    <vt:lpwstr>Human Resources</vt:lpwstr>
  </property>
  <property fmtid="{D5CDD505-2E9C-101B-9397-08002B2CF9AE}" pid="5" name="DocOwner">
    <vt:lpwstr>284</vt:lpwstr>
  </property>
  <property fmtid="{D5CDD505-2E9C-101B-9397-08002B2CF9AE}" pid="6" name="HRSection">
    <vt:lpwstr>Recruitment and Selection</vt:lpwstr>
  </property>
  <property fmtid="{D5CDD505-2E9C-101B-9397-08002B2CF9AE}" pid="7" name="IMS Version">
    <vt:lpwstr>8</vt:lpwstr>
  </property>
  <property fmtid="{D5CDD505-2E9C-101B-9397-08002B2CF9AE}" pid="8" name="display_urn:schemas-microsoft-com:office:office#DocOwner">
    <vt:lpwstr>Chloe Spence</vt:lpwstr>
  </property>
  <property fmtid="{D5CDD505-2E9C-101B-9397-08002B2CF9AE}" pid="9" name="Connect App?">
    <vt:lpwstr>0</vt:lpwstr>
  </property>
  <property fmtid="{D5CDD505-2E9C-101B-9397-08002B2CF9AE}" pid="10" name="ContractLocation">
    <vt:lpwstr>All</vt:lpwstr>
  </property>
  <property fmtid="{D5CDD505-2E9C-101B-9397-08002B2CF9AE}" pid="11" name="DocumentType">
    <vt:lpwstr>Form</vt:lpwstr>
  </property>
  <property fmtid="{D5CDD505-2E9C-101B-9397-08002B2CF9AE}" pid="12" name="Contract">
    <vt:lpwstr>All</vt:lpwstr>
  </property>
  <property fmtid="{D5CDD505-2E9C-101B-9397-08002B2CF9AE}" pid="13" name="ContentTypeId">
    <vt:lpwstr>0x01010024969FBC0310D5489F6CED3EF21D1C84</vt:lpwstr>
  </property>
  <property fmtid="{D5CDD505-2E9C-101B-9397-08002B2CF9AE}" pid="14" name="_Status">
    <vt:lpwstr>Not Started</vt:lpwstr>
  </property>
</Properties>
</file>