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8FC0" w14:textId="77777777" w:rsidR="00BE6C70" w:rsidRDefault="00BE6C70" w:rsidP="00BE6C70">
      <w:pPr>
        <w:tabs>
          <w:tab w:val="left" w:pos="5520"/>
        </w:tabs>
        <w:rPr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2113" w:rsidRPr="00873993" w14:paraId="7F1CEE85" w14:textId="77777777" w:rsidTr="00873993">
        <w:trPr>
          <w:trHeight w:val="411"/>
        </w:trPr>
        <w:tc>
          <w:tcPr>
            <w:tcW w:w="3182" w:type="dxa"/>
            <w:shd w:val="clear" w:color="auto" w:fill="auto"/>
            <w:vAlign w:val="center"/>
          </w:tcPr>
          <w:p w14:paraId="61C991D7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CECBDD3" w14:textId="55B42FF7" w:rsidR="00BE6C70" w:rsidRPr="00672637" w:rsidRDefault="001D227E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Working Supervisor</w:t>
            </w:r>
            <w:r w:rsidR="00982AF8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(Building Fabric)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13AFD86" w14:textId="0E942468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0439" w:rsidRPr="002F0439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</w:t>
            </w:r>
            <w:r w:rsidR="00982AF8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uly </w:t>
            </w:r>
            <w:r w:rsidR="002F0439" w:rsidRPr="002F0439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802113" w:rsidRPr="00873993" w14:paraId="147815DC" w14:textId="77777777" w:rsidTr="00873993">
        <w:trPr>
          <w:trHeight w:val="389"/>
        </w:trPr>
        <w:tc>
          <w:tcPr>
            <w:tcW w:w="3182" w:type="dxa"/>
            <w:shd w:val="clear" w:color="auto" w:fill="auto"/>
            <w:vAlign w:val="center"/>
          </w:tcPr>
          <w:p w14:paraId="13F75370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Reports to (title)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248B18D" w14:textId="047B4854" w:rsidR="00BE6C70" w:rsidRPr="00672637" w:rsidRDefault="00982AF8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Lead B&amp;C NW Project Engineer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9D03B1A" w14:textId="3F262D7C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2113" w:rsidRPr="00873993" w14:paraId="05DF3502" w14:textId="77777777" w:rsidTr="00873993">
        <w:trPr>
          <w:trHeight w:val="411"/>
        </w:trPr>
        <w:tc>
          <w:tcPr>
            <w:tcW w:w="3182" w:type="dxa"/>
            <w:shd w:val="clear" w:color="auto" w:fill="auto"/>
            <w:vAlign w:val="center"/>
          </w:tcPr>
          <w:p w14:paraId="5DEB625A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Contract/Department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A28F0D6" w14:textId="3B22EA7A" w:rsidR="00BE6C70" w:rsidRPr="00672637" w:rsidRDefault="00221DEB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AWE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FAC08EC" w14:textId="3573714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Revision</w:t>
            </w:r>
          </w:p>
        </w:tc>
      </w:tr>
      <w:tr w:rsidR="00802113" w:rsidRPr="00873993" w14:paraId="200E2673" w14:textId="77777777" w:rsidTr="00506D41">
        <w:trPr>
          <w:trHeight w:val="54"/>
        </w:trPr>
        <w:tc>
          <w:tcPr>
            <w:tcW w:w="3182" w:type="dxa"/>
            <w:shd w:val="clear" w:color="auto" w:fill="auto"/>
            <w:vAlign w:val="center"/>
          </w:tcPr>
          <w:p w14:paraId="5F013729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CAE0AE4" w14:textId="50C5C2CF" w:rsidR="00BE6C70" w:rsidRPr="00672637" w:rsidRDefault="00221DEB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Aldermaston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BE4B55A" w14:textId="36ABCC9B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9E5BAB4" w14:textId="77777777" w:rsidR="00BE6C70" w:rsidRPr="00802113" w:rsidRDefault="00BE6C70" w:rsidP="00BE6C70">
      <w:pPr>
        <w:tabs>
          <w:tab w:val="left" w:pos="5520"/>
        </w:tabs>
        <w:rPr>
          <w:color w:val="67757E"/>
          <w:sz w:val="22"/>
          <w:szCs w:val="22"/>
        </w:rPr>
      </w:pPr>
    </w:p>
    <w:p w14:paraId="5D387CAE" w14:textId="77777777" w:rsidR="00802113" w:rsidRPr="00CF147E" w:rsidRDefault="00802113" w:rsidP="00802113">
      <w:pPr>
        <w:tabs>
          <w:tab w:val="left" w:pos="5520"/>
        </w:tabs>
        <w:rPr>
          <w:rFonts w:ascii="Poppins SemiBold" w:hAnsi="Poppins SemiBold" w:cs="Poppins SemiBold"/>
          <w:color w:val="FF8500"/>
          <w:sz w:val="32"/>
          <w:szCs w:val="32"/>
        </w:rPr>
      </w:pPr>
      <w:r w:rsidRPr="00CF147E">
        <w:rPr>
          <w:rFonts w:ascii="Poppins SemiBold" w:hAnsi="Poppins SemiBold" w:cs="Poppins SemiBold"/>
          <w:color w:val="FF8500"/>
          <w:sz w:val="32"/>
          <w:szCs w:val="32"/>
        </w:rPr>
        <w:t>Job purpose</w:t>
      </w:r>
    </w:p>
    <w:p w14:paraId="5B1411A0" w14:textId="77777777" w:rsidR="00802113" w:rsidRPr="00672637" w:rsidRDefault="00802113" w:rsidP="00802113">
      <w:pPr>
        <w:tabs>
          <w:tab w:val="left" w:pos="5520"/>
        </w:tabs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overall purpose of the job in two or three sentences.</w:t>
      </w:r>
    </w:p>
    <w:p w14:paraId="2BF50EFA" w14:textId="77777777" w:rsidR="00802113" w:rsidRPr="00802113" w:rsidRDefault="00802113" w:rsidP="00BE6C70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02113" w:rsidRPr="00873993" w14:paraId="56ABA3F5" w14:textId="77777777" w:rsidTr="00873993">
        <w:trPr>
          <w:trHeight w:val="1768"/>
        </w:trPr>
        <w:tc>
          <w:tcPr>
            <w:tcW w:w="9548" w:type="dxa"/>
            <w:shd w:val="clear" w:color="auto" w:fill="auto"/>
          </w:tcPr>
          <w:p w14:paraId="6F48CB49" w14:textId="4B0AEFB8" w:rsidR="00C5103E" w:rsidRPr="00672637" w:rsidRDefault="00532CA7" w:rsidP="00F10F89">
            <w:pPr>
              <w:pStyle w:val="BodyText"/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  <w:color w:val="000000" w:themeColor="text1"/>
                <w:lang w:eastAsia="en-US"/>
              </w:rPr>
              <w:t>As the working supervisor you will be leading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, </w:t>
            </w:r>
            <w:r w:rsidR="001F2975">
              <w:rPr>
                <w:rFonts w:ascii="Poppins Light" w:hAnsi="Poppins Light" w:cs="Poppins Light"/>
                <w:color w:val="000000" w:themeColor="text1"/>
                <w:lang w:eastAsia="en-US"/>
              </w:rPr>
              <w:t>supervising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working </w:t>
            </w:r>
            <w:r w:rsidR="00F76ABC">
              <w:rPr>
                <w:rFonts w:ascii="Poppins Light" w:hAnsi="Poppins Light" w:cs="Poppins Light"/>
                <w:color w:val="000000" w:themeColor="text1"/>
                <w:lang w:eastAsia="en-US"/>
              </w:rPr>
              <w:t>alongside</w:t>
            </w:r>
            <w:r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>a</w:t>
            </w:r>
            <w:r w:rsidR="001F2975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small</w:t>
            </w:r>
            <w:r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>team of tradespersons</w:t>
            </w:r>
            <w:r w:rsidR="001F2975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</w:t>
            </w:r>
            <w:r w:rsidR="007D6AF6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on 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>construction</w:t>
            </w:r>
            <w:r w:rsidR="007D6AF6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task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>s</w:t>
            </w:r>
            <w:r w:rsidR="007D6AF6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or </w:t>
            </w:r>
            <w:r w:rsidR="00F76ABC">
              <w:rPr>
                <w:rFonts w:ascii="Poppins Light" w:hAnsi="Poppins Light" w:cs="Poppins Light"/>
                <w:color w:val="000000" w:themeColor="text1"/>
                <w:lang w:eastAsia="en-US"/>
              </w:rPr>
              <w:t>project.</w:t>
            </w:r>
            <w:r w:rsidR="007D6AF6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As the experienced trade</w:t>
            </w:r>
            <w:r w:rsidR="00EF5AB8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s </w:t>
            </w:r>
            <w:r w:rsidR="00162894">
              <w:rPr>
                <w:rFonts w:ascii="Poppins Light" w:hAnsi="Poppins Light" w:cs="Poppins Light"/>
                <w:color w:val="000000" w:themeColor="text1"/>
                <w:lang w:eastAsia="en-US"/>
              </w:rPr>
              <w:t>supervisor,</w:t>
            </w:r>
            <w:r w:rsidR="00726045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you will ensure </w:t>
            </w:r>
            <w:r w:rsidR="00F76ABC">
              <w:rPr>
                <w:rFonts w:ascii="Poppins Light" w:hAnsi="Poppins Light" w:cs="Poppins Light"/>
                <w:color w:val="000000" w:themeColor="text1"/>
                <w:lang w:eastAsia="en-US"/>
              </w:rPr>
              <w:t>SSOW, site</w:t>
            </w:r>
            <w:r w:rsidR="00726045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procedure</w:t>
            </w:r>
            <w:r w:rsidR="00982AF8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and CDM</w:t>
            </w:r>
            <w:r w:rsidR="00726045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compliance with a strong</w:t>
            </w:r>
            <w:r w:rsidR="00EF5AB8">
              <w:rPr>
                <w:rFonts w:ascii="Poppins Light" w:hAnsi="Poppins Light" w:cs="Poppins Light"/>
                <w:color w:val="000000" w:themeColor="text1"/>
                <w:lang w:eastAsia="en-US"/>
              </w:rPr>
              <w:t xml:space="preserve"> knowledge and focus on good ESH culture and adherence.</w:t>
            </w:r>
          </w:p>
        </w:tc>
      </w:tr>
    </w:tbl>
    <w:p w14:paraId="11BDD256" w14:textId="77777777" w:rsidR="0061650F" w:rsidRDefault="0061650F" w:rsidP="00BE6C70">
      <w:pPr>
        <w:tabs>
          <w:tab w:val="left" w:pos="5520"/>
        </w:tabs>
        <w:rPr>
          <w:sz w:val="22"/>
          <w:szCs w:val="22"/>
        </w:rPr>
      </w:pPr>
    </w:p>
    <w:p w14:paraId="3A3AE909" w14:textId="77777777" w:rsidR="00802113" w:rsidRPr="00CF147E" w:rsidRDefault="0080211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20"/>
          <w:szCs w:val="20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Duties/responsibilities/accountabilities/deliverables</w:t>
      </w:r>
    </w:p>
    <w:p w14:paraId="010AD62A" w14:textId="77777777" w:rsidR="00AE40E5" w:rsidRPr="00672637" w:rsidRDefault="0080211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List the main aspects of the job, with an emphasis on duties and responsibilities for junior roles, and accountabilities and deliverables for more senior roles.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802113" w:rsidRPr="00873993" w14:paraId="0A681C7A" w14:textId="77777777" w:rsidTr="008D2BB0">
        <w:trPr>
          <w:trHeight w:val="1804"/>
        </w:trPr>
        <w:tc>
          <w:tcPr>
            <w:tcW w:w="9561" w:type="dxa"/>
            <w:shd w:val="clear" w:color="auto" w:fill="auto"/>
          </w:tcPr>
          <w:p w14:paraId="19FA0AFD" w14:textId="1668D559" w:rsidR="00162894" w:rsidRDefault="003078B7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Lead the onsite trades team</w:t>
            </w:r>
            <w:r w:rsidR="002F02DB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in connection with all Building</w:t>
            </w: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fabric </w:t>
            </w:r>
            <w:r w:rsidR="002F02DB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works.</w:t>
            </w:r>
          </w:p>
          <w:p w14:paraId="621CB649" w14:textId="3A001371" w:rsidR="00162894" w:rsidRDefault="00162894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3078B7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nsure compliance with SSOW, RAMS</w:t>
            </w:r>
            <w:r w:rsidR="002F02DB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, procedures and standards necessary to maintain the operational activities and to provide a </w:t>
            </w: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high-quality</w:t>
            </w:r>
            <w:r w:rsidR="002F02DB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service to the customer.</w:t>
            </w:r>
          </w:p>
          <w:p w14:paraId="04B5B316" w14:textId="5BC52031" w:rsidR="00162894" w:rsidRDefault="002F02DB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Support the line </w:t>
            </w:r>
            <w:r w:rsidR="00162894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manager</w:t>
            </w: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in the implementation of a programme of ongoing planned New Works across the contract </w:t>
            </w:r>
            <w:proofErr w:type="gramStart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in order to</w:t>
            </w:r>
            <w:proofErr w:type="gramEnd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ensure a high standard of service.</w:t>
            </w:r>
          </w:p>
          <w:p w14:paraId="0379EC74" w14:textId="77777777" w:rsidR="00162894" w:rsidRDefault="001D227E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Proactively review, monitor, audit and inspect site performance. Identify and implement continuous improvements to eliminate or reduce risks arising during the construction or remedials works</w:t>
            </w:r>
          </w:p>
          <w:p w14:paraId="10C686D7" w14:textId="4BFEA7D8" w:rsidR="002F02DB" w:rsidRPr="00162894" w:rsidRDefault="001D227E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Responsible for work procedures and scope adherence</w:t>
            </w:r>
          </w:p>
          <w:p w14:paraId="2B2FA486" w14:textId="679D2CF2" w:rsidR="002F02DB" w:rsidRPr="00162894" w:rsidRDefault="002F02DB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Ensure that the </w:t>
            </w:r>
            <w:r w:rsidR="00162894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day-to-day</w:t>
            </w: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operations are conducted to the highest standards </w:t>
            </w:r>
            <w:proofErr w:type="gramStart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in order to</w:t>
            </w:r>
            <w:proofErr w:type="gramEnd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satisfy and maintain company defined standards.</w:t>
            </w:r>
          </w:p>
          <w:p w14:paraId="5DC767EB" w14:textId="47BD91D9" w:rsidR="002F02DB" w:rsidRPr="00162894" w:rsidRDefault="002F02DB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Ensure compliance </w:t>
            </w:r>
            <w:proofErr w:type="gramStart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all site and company safety standards, </w:t>
            </w:r>
            <w:proofErr w:type="gramStart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taking into account</w:t>
            </w:r>
            <w:proofErr w:type="gramEnd"/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all legislative and regulatory requirements</w:t>
            </w:r>
          </w:p>
          <w:p w14:paraId="516C611D" w14:textId="02294A60" w:rsidR="002F02DB" w:rsidRPr="00162894" w:rsidRDefault="002F02DB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Be fit and willing to carry out specific training for working</w:t>
            </w:r>
            <w:r w:rsidR="003078B7"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and supervising</w:t>
            </w: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within controlled areas including radiological and beryllium area.</w:t>
            </w:r>
          </w:p>
          <w:p w14:paraId="291AF650" w14:textId="4F374662" w:rsidR="00C37E2D" w:rsidRPr="00162894" w:rsidRDefault="003078B7" w:rsidP="00162894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289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The Company may require you to fulfil any other reasonable duties aligned to your position from time to time in line with business needs.</w:t>
            </w:r>
          </w:p>
        </w:tc>
      </w:tr>
    </w:tbl>
    <w:p w14:paraId="57193DC0" w14:textId="77777777" w:rsidR="005F1F2E" w:rsidRDefault="005F1F2E" w:rsidP="00AE40E5">
      <w:pPr>
        <w:pStyle w:val="Subtitle"/>
        <w:rPr>
          <w:color w:val="FF8500"/>
        </w:rPr>
      </w:pPr>
    </w:p>
    <w:p w14:paraId="7E62C8E3" w14:textId="77777777" w:rsidR="00AE40E5" w:rsidRPr="00CF147E" w:rsidRDefault="00AE40E5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Resource responsibilities</w:t>
      </w:r>
    </w:p>
    <w:p w14:paraId="2EC19A03" w14:textId="77777777" w:rsidR="00AE40E5" w:rsidRPr="00672637" w:rsidRDefault="00AE40E5" w:rsidP="00506D41">
      <w:pPr>
        <w:pStyle w:val="BodyText"/>
        <w:spacing w:after="0"/>
        <w:rPr>
          <w:rFonts w:ascii="Poppins Light" w:hAnsi="Poppins Light" w:cs="Poppins Light"/>
          <w:color w:val="000000" w:themeColor="text1"/>
          <w:lang w:eastAsia="en-US"/>
        </w:rPr>
      </w:pPr>
      <w:r w:rsidRPr="00672637">
        <w:rPr>
          <w:rFonts w:ascii="Poppins Light" w:hAnsi="Poppins Light" w:cs="Poppins Light"/>
          <w:color w:val="000000" w:themeColor="text1"/>
          <w:lang w:eastAsia="en-US"/>
        </w:rPr>
        <w:t>Indicate the typical number of direct reports, financial responsibility, control over subcontractors              and any responsibility for assets, systems or outsourced services.</w:t>
      </w:r>
    </w:p>
    <w:p w14:paraId="543E2E25" w14:textId="77777777" w:rsidR="002A32BB" w:rsidRPr="00506D41" w:rsidRDefault="002A32BB" w:rsidP="00AE40E5">
      <w:pPr>
        <w:pStyle w:val="BodyText"/>
        <w:rPr>
          <w:rFonts w:ascii="Poppins Light" w:hAnsi="Poppins Light" w:cs="Poppins Light"/>
          <w:lang w:eastAsia="en-US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E40E5" w:rsidRPr="00873993" w14:paraId="23D2BB18" w14:textId="77777777" w:rsidTr="004147C3">
        <w:trPr>
          <w:trHeight w:val="683"/>
        </w:trPr>
        <w:tc>
          <w:tcPr>
            <w:tcW w:w="9546" w:type="dxa"/>
            <w:shd w:val="clear" w:color="auto" w:fill="auto"/>
          </w:tcPr>
          <w:p w14:paraId="3168776E" w14:textId="77777777" w:rsidR="00162894" w:rsidRDefault="001D227E" w:rsidP="0016289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Poppins Light" w:hAnsi="Poppins Light" w:cs="Poppins Light"/>
                <w:sz w:val="20"/>
                <w:szCs w:val="20"/>
              </w:rPr>
            </w:pPr>
            <w:r w:rsidRPr="00162894">
              <w:rPr>
                <w:rFonts w:ascii="Poppins Light" w:hAnsi="Poppins Light" w:cs="Poppins Light"/>
                <w:sz w:val="20"/>
                <w:szCs w:val="20"/>
              </w:rPr>
              <w:t>Must possess good planning/organising skills and good verbal communication to lead a team of 2-6</w:t>
            </w:r>
          </w:p>
          <w:p w14:paraId="70C9CD66" w14:textId="77777777" w:rsidR="00162894" w:rsidRDefault="001D227E" w:rsidP="0016289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Poppins Light" w:hAnsi="Poppins Light" w:cs="Poppins Light"/>
                <w:sz w:val="20"/>
                <w:szCs w:val="20"/>
              </w:rPr>
            </w:pPr>
            <w:r w:rsidRPr="00162894">
              <w:rPr>
                <w:rFonts w:ascii="Poppins Light" w:hAnsi="Poppins Light" w:cs="Poppins Light"/>
                <w:sz w:val="20"/>
                <w:szCs w:val="20"/>
              </w:rPr>
              <w:t>Must have a can-do attitude, be able to work under pressure and to deadlines.</w:t>
            </w:r>
          </w:p>
          <w:p w14:paraId="12EF2DFC" w14:textId="77777777" w:rsidR="00162894" w:rsidRDefault="001D227E" w:rsidP="0016289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Poppins Light" w:hAnsi="Poppins Light" w:cs="Poppins Light"/>
                <w:sz w:val="20"/>
                <w:szCs w:val="20"/>
              </w:rPr>
            </w:pPr>
            <w:r w:rsidRPr="00162894">
              <w:rPr>
                <w:rFonts w:ascii="Poppins Light" w:hAnsi="Poppins Light" w:cs="Poppins Light"/>
                <w:sz w:val="20"/>
                <w:szCs w:val="20"/>
              </w:rPr>
              <w:t>Must be able to lead with authority and manage conflict.</w:t>
            </w:r>
          </w:p>
          <w:p w14:paraId="58142AE0" w14:textId="77777777" w:rsidR="00162894" w:rsidRDefault="001D227E" w:rsidP="00D43D72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Poppins Light" w:hAnsi="Poppins Light" w:cs="Poppins Light"/>
                <w:sz w:val="20"/>
                <w:szCs w:val="20"/>
              </w:rPr>
            </w:pPr>
            <w:r w:rsidRPr="00162894">
              <w:rPr>
                <w:rFonts w:ascii="Poppins Light" w:hAnsi="Poppins Light" w:cs="Poppins Light"/>
                <w:sz w:val="20"/>
                <w:szCs w:val="20"/>
              </w:rPr>
              <w:t>Must enforce EMCOR site safety standards.</w:t>
            </w:r>
          </w:p>
          <w:p w14:paraId="711A3B7B" w14:textId="77777777" w:rsidR="00162894" w:rsidRPr="00162894" w:rsidRDefault="00162894" w:rsidP="0016289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Arial" w:hAnsi="Arial"/>
                <w:b/>
                <w:color w:val="67757E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C</w:t>
            </w:r>
            <w:r w:rsidR="001D227E" w:rsidRPr="00162894">
              <w:rPr>
                <w:rFonts w:ascii="Poppins Light" w:hAnsi="Poppins Light" w:cs="Poppins Light"/>
                <w:sz w:val="20"/>
                <w:szCs w:val="20"/>
              </w:rPr>
              <w:t>onstant mental alertness to ensure attention to detail.</w:t>
            </w:r>
          </w:p>
          <w:p w14:paraId="59C2DE30" w14:textId="094D2F3F" w:rsidR="001D227E" w:rsidRPr="00873993" w:rsidRDefault="001D227E" w:rsidP="0016289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Arial" w:hAnsi="Arial"/>
                <w:b/>
                <w:color w:val="67757E"/>
              </w:rPr>
            </w:pPr>
            <w:r w:rsidRPr="001D227E">
              <w:rPr>
                <w:rFonts w:ascii="Poppins Light" w:hAnsi="Poppins Light" w:cs="Poppins Light"/>
                <w:sz w:val="20"/>
                <w:szCs w:val="20"/>
              </w:rPr>
              <w:t>Constant use of sight abilities whilst inspecting sites and reviewing documents.</w:t>
            </w:r>
          </w:p>
        </w:tc>
      </w:tr>
    </w:tbl>
    <w:p w14:paraId="66605185" w14:textId="77777777" w:rsidR="001A47E3" w:rsidRDefault="001A47E3" w:rsidP="00802113">
      <w:pPr>
        <w:tabs>
          <w:tab w:val="left" w:pos="5520"/>
        </w:tabs>
        <w:rPr>
          <w:color w:val="67757E"/>
          <w:sz w:val="22"/>
          <w:szCs w:val="22"/>
        </w:rPr>
      </w:pPr>
    </w:p>
    <w:p w14:paraId="167C65A2" w14:textId="77777777" w:rsidR="00CF147E" w:rsidRDefault="00CF147E" w:rsidP="00802113">
      <w:pPr>
        <w:tabs>
          <w:tab w:val="left" w:pos="5520"/>
        </w:tabs>
        <w:rPr>
          <w:color w:val="67757E"/>
          <w:sz w:val="22"/>
          <w:szCs w:val="22"/>
        </w:rPr>
      </w:pPr>
    </w:p>
    <w:p w14:paraId="1824584D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Person specification</w:t>
      </w:r>
    </w:p>
    <w:p w14:paraId="455C348D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knowledge, skills, qualifications, personality and experience required for the job.</w:t>
      </w:r>
    </w:p>
    <w:p w14:paraId="7D58CFFF" w14:textId="77777777" w:rsidR="00CA09AF" w:rsidRPr="00672637" w:rsidRDefault="00CA09AF" w:rsidP="00506D41">
      <w:pPr>
        <w:tabs>
          <w:tab w:val="left" w:pos="5520"/>
        </w:tabs>
        <w:rPr>
          <w:color w:val="000000" w:themeColor="text1"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1B8E20FD" w14:textId="77777777" w:rsidTr="00873993">
        <w:trPr>
          <w:trHeight w:val="1523"/>
        </w:trPr>
        <w:tc>
          <w:tcPr>
            <w:tcW w:w="9548" w:type="dxa"/>
            <w:shd w:val="clear" w:color="auto" w:fill="auto"/>
          </w:tcPr>
          <w:p w14:paraId="02D11D4D" w14:textId="0F7BA661" w:rsidR="001A47E3" w:rsidRPr="003078B7" w:rsidRDefault="003078B7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3078B7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val="en-GB"/>
              </w:rPr>
              <w:t>Good all-round knowledge 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val="en-GB"/>
              </w:rPr>
              <w:t>of building Fabric &amp; refurbishment</w:t>
            </w:r>
          </w:p>
          <w:p w14:paraId="4369B8D7" w14:textId="5D9C3F5C" w:rsidR="003078B7" w:rsidRPr="003078B7" w:rsidRDefault="003078B7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3078B7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Ideally NVQ </w:t>
            </w:r>
            <w:r w:rsidR="00B565AD" w:rsidRPr="003078B7">
              <w:rPr>
                <w:rFonts w:ascii="Poppins Light" w:hAnsi="Poppins Light" w:cs="Poppins Light"/>
                <w:bCs/>
                <w:sz w:val="20"/>
                <w:szCs w:val="20"/>
              </w:rPr>
              <w:t>is held</w:t>
            </w:r>
            <w:r w:rsidRPr="003078B7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in construction supervision or management</w:t>
            </w:r>
          </w:p>
          <w:p w14:paraId="55089526" w14:textId="77777777" w:rsidR="003078B7" w:rsidRPr="001D227E" w:rsidRDefault="003078B7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3078B7">
              <w:rPr>
                <w:rFonts w:ascii="Poppins Light" w:hAnsi="Poppins Light" w:cs="Poppins Light"/>
                <w:bCs/>
                <w:sz w:val="20"/>
                <w:szCs w:val="20"/>
              </w:rPr>
              <w:t>Have experience in a Supervisory environment with</w:t>
            </w:r>
            <w:r>
              <w:rPr>
                <w:rFonts w:ascii="Poppins Light" w:hAnsi="Poppins Light" w:cs="Poppins Light"/>
                <w:bCs/>
                <w:sz w:val="20"/>
                <w:szCs w:val="20"/>
              </w:rPr>
              <w:t>in Building fabric &amp; refurbishment</w:t>
            </w:r>
          </w:p>
          <w:p w14:paraId="360D76BE" w14:textId="4621B87C" w:rsidR="001D227E" w:rsidRPr="00B565AD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Have good people management, leadership, decision-making and communications skills.</w:t>
            </w:r>
          </w:p>
          <w:p w14:paraId="30005C41" w14:textId="77777777" w:rsidR="001D227E" w:rsidRPr="00B565AD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Be resilient under pressure and be able to converse confidently with staff and customers at all levels</w:t>
            </w:r>
          </w:p>
          <w:p w14:paraId="4A0AB135" w14:textId="77777777" w:rsidR="001D227E" w:rsidRPr="00B565AD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Knowledge of Health and Safety legislation</w:t>
            </w:r>
          </w:p>
          <w:p w14:paraId="1F33B27C" w14:textId="77777777" w:rsidR="001D227E" w:rsidRPr="001D227E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1D227E">
              <w:rPr>
                <w:rFonts w:ascii="Poppins Light" w:hAnsi="Poppins Light" w:cs="Poppins Light"/>
                <w:sz w:val="20"/>
                <w:szCs w:val="20"/>
              </w:rPr>
              <w:t xml:space="preserve">Must have a can-do attitude, be able to work under pressure and to deadlines. </w:t>
            </w:r>
          </w:p>
          <w:p w14:paraId="16A3FD03" w14:textId="77777777" w:rsidR="001D227E" w:rsidRPr="001D227E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1D227E">
              <w:rPr>
                <w:rFonts w:ascii="Poppins Light" w:hAnsi="Poppins Light" w:cs="Poppins Light"/>
                <w:sz w:val="20"/>
                <w:szCs w:val="20"/>
              </w:rPr>
              <w:t xml:space="preserve">Must be able to lead with authority and manage conflict. </w:t>
            </w:r>
          </w:p>
          <w:p w14:paraId="2807F23A" w14:textId="1D531046" w:rsidR="001D227E" w:rsidRPr="001D227E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1D227E">
              <w:rPr>
                <w:rFonts w:ascii="Poppins Light" w:hAnsi="Poppins Light" w:cs="Poppins Light"/>
                <w:sz w:val="20"/>
                <w:szCs w:val="20"/>
              </w:rPr>
              <w:t>Must enforce EMCOR site safety standards.</w:t>
            </w:r>
          </w:p>
          <w:p w14:paraId="53E45F8E" w14:textId="77777777" w:rsidR="001D227E" w:rsidRPr="001D227E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rPr>
                <w:rFonts w:ascii="Poppins Light" w:hAnsi="Poppins Light" w:cs="Poppins Light"/>
                <w:sz w:val="20"/>
                <w:szCs w:val="20"/>
              </w:rPr>
            </w:pPr>
            <w:r w:rsidRPr="001D227E">
              <w:rPr>
                <w:rFonts w:ascii="Poppins Light" w:hAnsi="Poppins Light" w:cs="Poppins Light"/>
                <w:sz w:val="20"/>
                <w:szCs w:val="20"/>
              </w:rPr>
              <w:t>Constant mental alertness to ensure attention to detail.</w:t>
            </w:r>
          </w:p>
          <w:p w14:paraId="14C5A24A" w14:textId="77777777" w:rsidR="001D227E" w:rsidRPr="001D227E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1D227E">
              <w:rPr>
                <w:rFonts w:ascii="Poppins Light" w:hAnsi="Poppins Light" w:cs="Poppins Light"/>
                <w:sz w:val="20"/>
                <w:szCs w:val="20"/>
              </w:rPr>
              <w:t>Constant use of sight abilities whilst inspecting sites and reviewing documents.</w:t>
            </w:r>
          </w:p>
          <w:p w14:paraId="5A4E9E53" w14:textId="77777777" w:rsidR="001D227E" w:rsidRPr="00B565AD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Position will require the ability to pass and maintain a Security Clearance</w:t>
            </w:r>
          </w:p>
          <w:p w14:paraId="199DCA2C" w14:textId="77777777" w:rsidR="001D227E" w:rsidRPr="00B565AD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Outdoor environment, walking on uneven ground, accessing areas at height.</w:t>
            </w:r>
          </w:p>
          <w:p w14:paraId="23086E59" w14:textId="77777777" w:rsidR="001D227E" w:rsidRPr="00B565AD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Must be able to use required personal protective equipment.</w:t>
            </w:r>
          </w:p>
          <w:p w14:paraId="5D1C2396" w14:textId="49366C5B" w:rsidR="001D227E" w:rsidRPr="00672637" w:rsidRDefault="001D227E" w:rsidP="001D227E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100" w:afterAutospacing="1"/>
              <w:rPr>
                <w:rFonts w:ascii="Poppins Light" w:hAnsi="Poppins Light" w:cs="Poppins Light"/>
                <w:bCs/>
                <w:color w:val="67757E"/>
                <w:sz w:val="20"/>
                <w:szCs w:val="20"/>
              </w:rPr>
            </w:pPr>
            <w:r w:rsidRPr="00B565AD">
              <w:rPr>
                <w:rFonts w:ascii="Poppins Light" w:hAnsi="Poppins Light" w:cs="Poppins Light"/>
                <w:sz w:val="20"/>
                <w:szCs w:val="20"/>
              </w:rPr>
              <w:t>SC or DV security clearance an advantage</w:t>
            </w:r>
          </w:p>
        </w:tc>
      </w:tr>
    </w:tbl>
    <w:p w14:paraId="3694482D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1A1BE03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Other factors relevant to the job</w:t>
      </w:r>
    </w:p>
    <w:p w14:paraId="650366DC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lastRenderedPageBreak/>
        <w:t>Enter any additional information which the job holder would need to know, for example: requirement for UK-wide travel, shift patterns, night working, call outs etc.</w:t>
      </w:r>
    </w:p>
    <w:p w14:paraId="4E8DE3CE" w14:textId="77777777" w:rsidR="001A47E3" w:rsidRPr="00506D41" w:rsidRDefault="001A47E3" w:rsidP="00506D41">
      <w:pPr>
        <w:tabs>
          <w:tab w:val="left" w:pos="5520"/>
        </w:tabs>
        <w:rPr>
          <w:rFonts w:ascii="Poppins Light" w:hAnsi="Poppins Light" w:cs="Poppins Light"/>
          <w:color w:val="67757E"/>
          <w:sz w:val="20"/>
          <w:szCs w:val="20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26236D8E" w14:textId="77777777" w:rsidTr="008B5E90">
        <w:trPr>
          <w:trHeight w:val="731"/>
        </w:trPr>
        <w:tc>
          <w:tcPr>
            <w:tcW w:w="9548" w:type="dxa"/>
            <w:shd w:val="clear" w:color="auto" w:fill="auto"/>
          </w:tcPr>
          <w:p w14:paraId="5EFCDFD2" w14:textId="798D7AA3" w:rsidR="00E0272A" w:rsidRPr="00873993" w:rsidRDefault="00691FFA" w:rsidP="004C521E">
            <w:pPr>
              <w:ind w:left="426" w:hanging="284"/>
              <w:rPr>
                <w:rFonts w:ascii="Arial" w:hAnsi="Arial"/>
                <w:b/>
                <w:color w:val="67757E"/>
                <w:sz w:val="22"/>
                <w:szCs w:val="22"/>
              </w:rPr>
            </w:pPr>
            <w:r w:rsidRPr="008B5E90">
              <w:rPr>
                <w:rFonts w:ascii="Poppins Light" w:hAnsi="Poppins Light" w:cs="Poppins Light"/>
                <w:color w:val="000000" w:themeColor="text1"/>
                <w:sz w:val="20"/>
                <w:szCs w:val="20"/>
              </w:rPr>
              <w:t>Must obtain and maintain required level of security clearance</w:t>
            </w:r>
          </w:p>
        </w:tc>
      </w:tr>
    </w:tbl>
    <w:p w14:paraId="382EBA80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3B59923" w14:textId="77777777" w:rsidR="00CA09AF" w:rsidRDefault="00CA09AF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672637" w:rsidRPr="00672637" w14:paraId="398FAE9A" w14:textId="77777777" w:rsidTr="00873993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18C0CF59" w14:textId="77777777" w:rsidR="00AE6E2F" w:rsidRPr="00CF147E" w:rsidRDefault="00AE6E2F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Line Manager</w:t>
            </w:r>
          </w:p>
          <w:p w14:paraId="37DF5815" w14:textId="77777777" w:rsidR="00812CAC" w:rsidRPr="00CF147E" w:rsidRDefault="00812CAC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</w:t>
            </w:r>
            <w:r w:rsidR="00AE6E2F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E42F3CD" w14:textId="40506331" w:rsidR="00AE6E2F" w:rsidRPr="00672637" w:rsidRDefault="00AE6E2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5CC86696" w14:textId="77777777" w:rsidTr="00873993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582A2D73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51E7702" w14:textId="737DED63" w:rsidR="00AE6E2F" w:rsidRPr="00672637" w:rsidRDefault="00AE6E2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45CC6904" w14:textId="77777777" w:rsidTr="00873993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14:paraId="0F1460B0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1BCDEB66" w14:textId="4108DA7D" w:rsidR="00AE6E2F" w:rsidRPr="00672637" w:rsidRDefault="00AE6E2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DE5AACD" w14:textId="77777777" w:rsidR="00AE6E2F" w:rsidRPr="00672637" w:rsidRDefault="00AE6E2F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p w14:paraId="7ED646F9" w14:textId="77777777" w:rsidR="009A3F36" w:rsidRPr="00672637" w:rsidRDefault="009A3F36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672637" w:rsidRPr="00672637" w14:paraId="7F687445" w14:textId="77777777" w:rsidTr="00873993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7D6DA9C0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Holder</w:t>
            </w:r>
          </w:p>
          <w:p w14:paraId="73162F25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51B9D25" w14:textId="2796EDE2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369672F8" w14:textId="77777777" w:rsidTr="00873993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6541877B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1DF762CF" w14:textId="327613B5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25C60860" w14:textId="77777777" w:rsidTr="00873993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14:paraId="44C570C8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5847694" w14:textId="29BBE956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B7E2DB6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22AC7A75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4DE29E17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="004B5E59" w:rsidRPr="00873993" w14:paraId="31F04471" w14:textId="77777777" w:rsidTr="004B5E59">
        <w:trPr>
          <w:trHeight w:val="372"/>
        </w:trPr>
        <w:tc>
          <w:tcPr>
            <w:tcW w:w="9603" w:type="dxa"/>
            <w:gridSpan w:val="6"/>
            <w:vAlign w:val="center"/>
          </w:tcPr>
          <w:p w14:paraId="09D7AC0E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FOR HR USE ONLY:</w:t>
            </w:r>
          </w:p>
        </w:tc>
      </w:tr>
      <w:tr w:rsidR="004B5E59" w:rsidRPr="00873993" w14:paraId="50AC78D5" w14:textId="77777777" w:rsidTr="004B5E59">
        <w:trPr>
          <w:trHeight w:val="372"/>
        </w:trPr>
        <w:tc>
          <w:tcPr>
            <w:tcW w:w="1124" w:type="dxa"/>
            <w:vAlign w:val="center"/>
          </w:tcPr>
          <w:p w14:paraId="697E751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14:paraId="335F15F3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1D9EB42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14:paraId="002336F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1818" w:type="dxa"/>
          </w:tcPr>
          <w:p w14:paraId="62008276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Training Profile UTC</w:t>
            </w:r>
          </w:p>
        </w:tc>
        <w:tc>
          <w:tcPr>
            <w:tcW w:w="996" w:type="dxa"/>
          </w:tcPr>
          <w:p w14:paraId="4899D5D0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</w:tr>
    </w:tbl>
    <w:p w14:paraId="03A46F48" w14:textId="77777777" w:rsidR="004B5E59" w:rsidRPr="00802113" w:rsidRDefault="004B5E59" w:rsidP="001A47E3">
      <w:pPr>
        <w:tabs>
          <w:tab w:val="left" w:pos="5520"/>
        </w:tabs>
        <w:rPr>
          <w:color w:val="67757E"/>
          <w:sz w:val="22"/>
          <w:szCs w:val="22"/>
        </w:rPr>
      </w:pPr>
    </w:p>
    <w:sectPr w:rsidR="004B5E59" w:rsidRPr="00802113" w:rsidSect="00564503">
      <w:headerReference w:type="default" r:id="rId12"/>
      <w:footerReference w:type="default" r:id="rId13"/>
      <w:pgSz w:w="11900" w:h="16840"/>
      <w:pgMar w:top="567" w:right="1134" w:bottom="1418" w:left="1134" w:header="73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8C5C" w14:textId="77777777" w:rsidR="00054478" w:rsidRDefault="00054478" w:rsidP="00D028C9">
      <w:r>
        <w:separator/>
      </w:r>
    </w:p>
  </w:endnote>
  <w:endnote w:type="continuationSeparator" w:id="0">
    <w:p w14:paraId="0BB67B56" w14:textId="77777777" w:rsidR="00054478" w:rsidRDefault="00054478" w:rsidP="00D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6471" w14:textId="0CA648CF" w:rsidR="00AE40E5" w:rsidRPr="00506D41" w:rsidRDefault="00CF147E" w:rsidP="00AE40E5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ascii="Poppins Light" w:hAnsi="Poppins Light" w:cs="Poppins Light"/>
        <w:color w:val="A6A6A6"/>
        <w:sz w:val="16"/>
        <w:szCs w:val="16"/>
      </w:rPr>
    </w:pPr>
    <w:r w:rsidRPr="00CF147E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0" behindDoc="1" locked="0" layoutInCell="1" allowOverlap="1" wp14:anchorId="72D7D5FE" wp14:editId="2F40AF30">
          <wp:simplePos x="0" y="0"/>
          <wp:positionH relativeFrom="column">
            <wp:posOffset>-719455</wp:posOffset>
          </wp:positionH>
          <wp:positionV relativeFrom="page">
            <wp:posOffset>9796145</wp:posOffset>
          </wp:positionV>
          <wp:extent cx="7553325" cy="888365"/>
          <wp:effectExtent l="0" t="0" r="9525" b="6985"/>
          <wp:wrapNone/>
          <wp:docPr id="606767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560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 xml:space="preserve"> 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>(MP-HR-1.2.1.0)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  <w:lang w:eastAsia="en-GB"/>
      </w:rPr>
      <w:t>EMCOR Group (UK) plc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  <w:t>FM-HR-1.2.1.8, Issue 8</w:t>
    </w:r>
  </w:p>
  <w:p w14:paraId="7FD412B2" w14:textId="77777777" w:rsidR="00AE40E5" w:rsidRPr="00506D41" w:rsidRDefault="00AE40E5">
    <w:pPr>
      <w:pStyle w:val="Footer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2C16" w14:textId="77777777" w:rsidR="00054478" w:rsidRDefault="00054478" w:rsidP="00D028C9">
      <w:r>
        <w:separator/>
      </w:r>
    </w:p>
  </w:footnote>
  <w:footnote w:type="continuationSeparator" w:id="0">
    <w:p w14:paraId="26B2B40D" w14:textId="77777777" w:rsidR="00054478" w:rsidRDefault="00054478" w:rsidP="00D0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0D38" w14:textId="6B78F843" w:rsidR="002A32BB" w:rsidRPr="008006D7" w:rsidRDefault="00EC4051" w:rsidP="008006D7">
    <w:pPr>
      <w:pStyle w:val="Header"/>
      <w:tabs>
        <w:tab w:val="clear" w:pos="4513"/>
        <w:tab w:val="clear" w:pos="9026"/>
      </w:tabs>
      <w:spacing w:after="120"/>
    </w:pPr>
    <w:r w:rsidRPr="008D47BD">
      <w:rPr>
        <w:noProof/>
      </w:rPr>
      <w:drawing>
        <wp:anchor distT="0" distB="0" distL="114300" distR="114300" simplePos="0" relativeHeight="251660288" behindDoc="1" locked="0" layoutInCell="1" allowOverlap="1" wp14:anchorId="22E51C0C" wp14:editId="1E76D4F9">
          <wp:simplePos x="0" y="0"/>
          <wp:positionH relativeFrom="margin">
            <wp:align>left</wp:align>
          </wp:positionH>
          <wp:positionV relativeFrom="paragraph">
            <wp:posOffset>33459</wp:posOffset>
          </wp:positionV>
          <wp:extent cx="1375200" cy="486000"/>
          <wp:effectExtent l="0" t="0" r="0" b="9525"/>
          <wp:wrapTight wrapText="bothSides">
            <wp:wrapPolygon edited="0">
              <wp:start x="1197" y="0"/>
              <wp:lineTo x="0" y="4235"/>
              <wp:lineTo x="0" y="13553"/>
              <wp:lineTo x="4190" y="13553"/>
              <wp:lineTo x="4190" y="18635"/>
              <wp:lineTo x="4789" y="21176"/>
              <wp:lineTo x="5986" y="21176"/>
              <wp:lineTo x="19754" y="21176"/>
              <wp:lineTo x="20353" y="16094"/>
              <wp:lineTo x="19156" y="13553"/>
              <wp:lineTo x="16462" y="13553"/>
              <wp:lineTo x="21251" y="10165"/>
              <wp:lineTo x="21251" y="847"/>
              <wp:lineTo x="2993" y="0"/>
              <wp:lineTo x="1197" y="0"/>
            </wp:wrapPolygon>
          </wp:wrapTight>
          <wp:docPr id="1527112406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3607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D7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    </w:t>
    </w:r>
    <w:r w:rsidR="0081321C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</w:t>
    </w:r>
    <w:r w:rsidR="00D028C9" w:rsidRPr="00672637">
      <w:rPr>
        <w:rFonts w:ascii="Poppins Light" w:hAnsi="Poppins Light" w:cs="Poppins Light"/>
        <w:b/>
        <w:bCs/>
        <w:color w:val="000000" w:themeColor="text1"/>
        <w:sz w:val="48"/>
        <w:szCs w:val="48"/>
      </w:rPr>
      <w:t>Job Description</w:t>
    </w:r>
  </w:p>
  <w:p w14:paraId="1B3454AE" w14:textId="1212B9AB" w:rsidR="008006D7" w:rsidRDefault="008006D7" w:rsidP="00D028C9">
    <w:pPr>
      <w:pStyle w:val="Header"/>
      <w:jc w:val="right"/>
    </w:pPr>
  </w:p>
  <w:p w14:paraId="52820F4F" w14:textId="78100FA0" w:rsidR="00D028C9" w:rsidRDefault="00257A4D" w:rsidP="00D028C9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BA0A70" wp14:editId="2F041402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0126D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.2pt" to="4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 strokecolor="#ed7d31" strokeweight="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041D"/>
    <w:multiLevelType w:val="hybridMultilevel"/>
    <w:tmpl w:val="DC8A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EE9"/>
    <w:multiLevelType w:val="hybridMultilevel"/>
    <w:tmpl w:val="62E2F1A4"/>
    <w:lvl w:ilvl="0" w:tplc="D1CACC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9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E4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41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E19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3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5B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E0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0DA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17626"/>
    <w:multiLevelType w:val="hybridMultilevel"/>
    <w:tmpl w:val="C3BA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6FE"/>
    <w:multiLevelType w:val="hybridMultilevel"/>
    <w:tmpl w:val="90AA5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767D2"/>
    <w:multiLevelType w:val="hybridMultilevel"/>
    <w:tmpl w:val="8A60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8BB42">
      <w:numFmt w:val="bullet"/>
      <w:lvlText w:val="•"/>
      <w:lvlJc w:val="left"/>
      <w:pPr>
        <w:ind w:left="1440" w:hanging="360"/>
      </w:pPr>
      <w:rPr>
        <w:rFonts w:ascii="Poppins Light" w:eastAsia="Calibri" w:hAnsi="Poppins Light" w:cs="Poppins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1D2B"/>
    <w:multiLevelType w:val="hybridMultilevel"/>
    <w:tmpl w:val="945C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697B"/>
    <w:multiLevelType w:val="hybridMultilevel"/>
    <w:tmpl w:val="C7685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643FF"/>
    <w:multiLevelType w:val="hybridMultilevel"/>
    <w:tmpl w:val="958A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7C41"/>
    <w:multiLevelType w:val="hybridMultilevel"/>
    <w:tmpl w:val="2D6259B0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019A7"/>
    <w:multiLevelType w:val="hybridMultilevel"/>
    <w:tmpl w:val="B322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6E54"/>
    <w:multiLevelType w:val="hybridMultilevel"/>
    <w:tmpl w:val="C1EE43E6"/>
    <w:lvl w:ilvl="0" w:tplc="1B587B26">
      <w:numFmt w:val="bullet"/>
      <w:lvlText w:val="•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543706"/>
    <w:multiLevelType w:val="hybridMultilevel"/>
    <w:tmpl w:val="20F8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DBD"/>
    <w:multiLevelType w:val="hybridMultilevel"/>
    <w:tmpl w:val="87681F80"/>
    <w:lvl w:ilvl="0" w:tplc="D02260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C7323B"/>
    <w:multiLevelType w:val="hybridMultilevel"/>
    <w:tmpl w:val="5BD6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27125"/>
    <w:multiLevelType w:val="hybridMultilevel"/>
    <w:tmpl w:val="E752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26B6"/>
    <w:multiLevelType w:val="hybridMultilevel"/>
    <w:tmpl w:val="32F2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23E6E">
      <w:numFmt w:val="bullet"/>
      <w:lvlText w:val="•"/>
      <w:lvlJc w:val="left"/>
      <w:pPr>
        <w:ind w:left="1440" w:hanging="360"/>
      </w:pPr>
      <w:rPr>
        <w:rFonts w:ascii="Poppins Light" w:eastAsia="Calibri" w:hAnsi="Poppins Light" w:cs="Poppins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55837"/>
    <w:multiLevelType w:val="hybridMultilevel"/>
    <w:tmpl w:val="18CA84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2044A7"/>
    <w:multiLevelType w:val="hybridMultilevel"/>
    <w:tmpl w:val="1A104E7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72370A15"/>
    <w:multiLevelType w:val="hybridMultilevel"/>
    <w:tmpl w:val="F64EB0E4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946E98"/>
    <w:multiLevelType w:val="hybridMultilevel"/>
    <w:tmpl w:val="F4E46A58"/>
    <w:lvl w:ilvl="0" w:tplc="292E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B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6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2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7188110">
    <w:abstractNumId w:val="1"/>
  </w:num>
  <w:num w:numId="2" w16cid:durableId="215121729">
    <w:abstractNumId w:val="5"/>
  </w:num>
  <w:num w:numId="3" w16cid:durableId="1026371796">
    <w:abstractNumId w:val="19"/>
  </w:num>
  <w:num w:numId="4" w16cid:durableId="1813981491">
    <w:abstractNumId w:val="7"/>
  </w:num>
  <w:num w:numId="5" w16cid:durableId="1334410464">
    <w:abstractNumId w:val="2"/>
  </w:num>
  <w:num w:numId="6" w16cid:durableId="1805854670">
    <w:abstractNumId w:val="3"/>
  </w:num>
  <w:num w:numId="7" w16cid:durableId="1205017985">
    <w:abstractNumId w:val="16"/>
  </w:num>
  <w:num w:numId="8" w16cid:durableId="650061909">
    <w:abstractNumId w:val="18"/>
  </w:num>
  <w:num w:numId="9" w16cid:durableId="2140149734">
    <w:abstractNumId w:val="8"/>
  </w:num>
  <w:num w:numId="10" w16cid:durableId="254021969">
    <w:abstractNumId w:val="10"/>
  </w:num>
  <w:num w:numId="11" w16cid:durableId="32079603">
    <w:abstractNumId w:val="11"/>
  </w:num>
  <w:num w:numId="12" w16cid:durableId="210657862">
    <w:abstractNumId w:val="17"/>
  </w:num>
  <w:num w:numId="13" w16cid:durableId="1261449717">
    <w:abstractNumId w:val="14"/>
  </w:num>
  <w:num w:numId="14" w16cid:durableId="175703787">
    <w:abstractNumId w:val="12"/>
  </w:num>
  <w:num w:numId="15" w16cid:durableId="103503960">
    <w:abstractNumId w:val="6"/>
  </w:num>
  <w:num w:numId="16" w16cid:durableId="1472865757">
    <w:abstractNumId w:val="13"/>
  </w:num>
  <w:num w:numId="17" w16cid:durableId="88236033">
    <w:abstractNumId w:val="15"/>
  </w:num>
  <w:num w:numId="18" w16cid:durableId="852568547">
    <w:abstractNumId w:val="4"/>
  </w:num>
  <w:num w:numId="19" w16cid:durableId="944726229">
    <w:abstractNumId w:val="0"/>
  </w:num>
  <w:num w:numId="20" w16cid:durableId="1954245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9"/>
    <w:rsid w:val="000308E3"/>
    <w:rsid w:val="00054478"/>
    <w:rsid w:val="00060BB3"/>
    <w:rsid w:val="00081DA7"/>
    <w:rsid w:val="00087452"/>
    <w:rsid w:val="00146F22"/>
    <w:rsid w:val="00162894"/>
    <w:rsid w:val="00167352"/>
    <w:rsid w:val="00170551"/>
    <w:rsid w:val="001A47E3"/>
    <w:rsid w:val="001D227E"/>
    <w:rsid w:val="001F2975"/>
    <w:rsid w:val="001F7065"/>
    <w:rsid w:val="00221DEB"/>
    <w:rsid w:val="00226264"/>
    <w:rsid w:val="00255036"/>
    <w:rsid w:val="00257A4D"/>
    <w:rsid w:val="002632EC"/>
    <w:rsid w:val="00266636"/>
    <w:rsid w:val="0029091A"/>
    <w:rsid w:val="00296AD6"/>
    <w:rsid w:val="002A32BB"/>
    <w:rsid w:val="002A3AFD"/>
    <w:rsid w:val="002D2E69"/>
    <w:rsid w:val="002F02DB"/>
    <w:rsid w:val="002F0439"/>
    <w:rsid w:val="002F50F1"/>
    <w:rsid w:val="003078B7"/>
    <w:rsid w:val="003724DE"/>
    <w:rsid w:val="00406BBD"/>
    <w:rsid w:val="004147C3"/>
    <w:rsid w:val="004153C5"/>
    <w:rsid w:val="004949D4"/>
    <w:rsid w:val="00497454"/>
    <w:rsid w:val="004B5E59"/>
    <w:rsid w:val="004C521E"/>
    <w:rsid w:val="00501D1C"/>
    <w:rsid w:val="00502229"/>
    <w:rsid w:val="00506D41"/>
    <w:rsid w:val="005315C7"/>
    <w:rsid w:val="00532CA7"/>
    <w:rsid w:val="005579EC"/>
    <w:rsid w:val="00562488"/>
    <w:rsid w:val="00564503"/>
    <w:rsid w:val="00577199"/>
    <w:rsid w:val="00577967"/>
    <w:rsid w:val="005B5DF1"/>
    <w:rsid w:val="005D2408"/>
    <w:rsid w:val="005F1F2E"/>
    <w:rsid w:val="0061650F"/>
    <w:rsid w:val="00672637"/>
    <w:rsid w:val="00691FFA"/>
    <w:rsid w:val="006C7BCA"/>
    <w:rsid w:val="007071A6"/>
    <w:rsid w:val="00710F1A"/>
    <w:rsid w:val="00726045"/>
    <w:rsid w:val="007536CB"/>
    <w:rsid w:val="0077634B"/>
    <w:rsid w:val="0078430C"/>
    <w:rsid w:val="007B5D25"/>
    <w:rsid w:val="007D6AF6"/>
    <w:rsid w:val="007F318E"/>
    <w:rsid w:val="008006D7"/>
    <w:rsid w:val="00802113"/>
    <w:rsid w:val="00812CAC"/>
    <w:rsid w:val="0081321C"/>
    <w:rsid w:val="00840DE1"/>
    <w:rsid w:val="0086633D"/>
    <w:rsid w:val="00873993"/>
    <w:rsid w:val="008777DD"/>
    <w:rsid w:val="008B5E90"/>
    <w:rsid w:val="008D2BB0"/>
    <w:rsid w:val="00910E26"/>
    <w:rsid w:val="009710C8"/>
    <w:rsid w:val="00976E92"/>
    <w:rsid w:val="00982AF8"/>
    <w:rsid w:val="009A3F36"/>
    <w:rsid w:val="009A40E6"/>
    <w:rsid w:val="00A040F7"/>
    <w:rsid w:val="00A378A2"/>
    <w:rsid w:val="00A53D41"/>
    <w:rsid w:val="00A7110C"/>
    <w:rsid w:val="00A81BBA"/>
    <w:rsid w:val="00A927F0"/>
    <w:rsid w:val="00AC28B0"/>
    <w:rsid w:val="00AC784B"/>
    <w:rsid w:val="00AE40E5"/>
    <w:rsid w:val="00AE6E2F"/>
    <w:rsid w:val="00B26C4F"/>
    <w:rsid w:val="00B346F4"/>
    <w:rsid w:val="00B565AD"/>
    <w:rsid w:val="00BB0254"/>
    <w:rsid w:val="00BD2DDE"/>
    <w:rsid w:val="00BE6C70"/>
    <w:rsid w:val="00BF4428"/>
    <w:rsid w:val="00C37E2D"/>
    <w:rsid w:val="00C5103E"/>
    <w:rsid w:val="00C52814"/>
    <w:rsid w:val="00C66830"/>
    <w:rsid w:val="00CA09AF"/>
    <w:rsid w:val="00CF147E"/>
    <w:rsid w:val="00D028C9"/>
    <w:rsid w:val="00D2485B"/>
    <w:rsid w:val="00D41B4A"/>
    <w:rsid w:val="00DC04E5"/>
    <w:rsid w:val="00DC154A"/>
    <w:rsid w:val="00E0272A"/>
    <w:rsid w:val="00E17A00"/>
    <w:rsid w:val="00E63FAA"/>
    <w:rsid w:val="00E659CE"/>
    <w:rsid w:val="00EB0DA6"/>
    <w:rsid w:val="00EC4051"/>
    <w:rsid w:val="00EF5AB8"/>
    <w:rsid w:val="00F0141E"/>
    <w:rsid w:val="00F10F89"/>
    <w:rsid w:val="00F211B1"/>
    <w:rsid w:val="00F57394"/>
    <w:rsid w:val="00F65D0D"/>
    <w:rsid w:val="00F73AAB"/>
    <w:rsid w:val="00F76ABC"/>
    <w:rsid w:val="00F90804"/>
    <w:rsid w:val="00FF659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2B43E"/>
  <w15:chartTrackingRefBased/>
  <w15:docId w15:val="{6018FBD0-BD61-4548-82E5-8288C5E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8C9"/>
  </w:style>
  <w:style w:type="paragraph" w:styleId="Footer">
    <w:name w:val="footer"/>
    <w:basedOn w:val="Normal"/>
    <w:link w:val="FooterChar"/>
    <w:uiPriority w:val="99"/>
    <w:unhideWhenUsed/>
    <w:qFormat/>
    <w:rsid w:val="00D02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8C9"/>
  </w:style>
  <w:style w:type="table" w:styleId="TableGrid">
    <w:name w:val="Table Grid"/>
    <w:basedOn w:val="TableNormal"/>
    <w:uiPriority w:val="39"/>
    <w:rsid w:val="004B5E59"/>
    <w:rPr>
      <w:rFonts w:ascii="Arial" w:hAnsi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8021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80211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">
    <w:name w:val="Body Text"/>
    <w:link w:val="BodyTextChar"/>
    <w:uiPriority w:val="99"/>
    <w:qFormat/>
    <w:rsid w:val="00802113"/>
    <w:pPr>
      <w:spacing w:after="120"/>
    </w:pPr>
    <w:rPr>
      <w:rFonts w:ascii="Arial" w:hAnsi="Arial"/>
      <w:color w:val="67757E"/>
      <w:lang w:val="en-GB" w:eastAsia="en-GB"/>
    </w:rPr>
  </w:style>
  <w:style w:type="character" w:customStyle="1" w:styleId="BodyTextChar">
    <w:name w:val="Body Text Char"/>
    <w:link w:val="BodyText"/>
    <w:uiPriority w:val="99"/>
    <w:rsid w:val="00802113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02113"/>
    <w:pPr>
      <w:spacing w:after="120"/>
    </w:pPr>
    <w:rPr>
      <w:rFonts w:ascii="Arial Bold" w:hAnsi="Arial Bold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link w:val="Subtitle"/>
    <w:uiPriority w:val="11"/>
    <w:rsid w:val="00802113"/>
    <w:rPr>
      <w:rFonts w:ascii="Arial Bold" w:eastAsia="Times New Roman" w:hAnsi="Arial Bold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80211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021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272A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18E2BE62F90409E31FCF441CF9F66" ma:contentTypeVersion="4" ma:contentTypeDescription="Create a new document." ma:contentTypeScope="" ma:versionID="b5f9f3863a735108688af979ecbae3d7">
  <xsd:schema xmlns:xsd="http://www.w3.org/2001/XMLSchema" xmlns:xs="http://www.w3.org/2001/XMLSchema" xmlns:p="http://schemas.microsoft.com/office/2006/metadata/properties" xmlns:ns2="a7d331da-3fd5-48e2-bc99-2826948d3bcc" targetNamespace="http://schemas.microsoft.com/office/2006/metadata/properties" ma:root="true" ma:fieldsID="fc9d33e8dd742476aeb89eb7a295848f" ns2:_="">
    <xsd:import namespace="a7d331da-3fd5-48e2-bc99-2826948d3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331da-3fd5-48e2-bc99-2826948d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747283-EF79-4F0F-93D5-90C1DE12A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F014E-5AE6-4110-94BF-F12167995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394EC-F046-418B-A5C9-A1CD39C9D83C}"/>
</file>

<file path=customXml/itemProps4.xml><?xml version="1.0" encoding="utf-8"?>
<ds:datastoreItem xmlns:ds="http://schemas.openxmlformats.org/officeDocument/2006/customXml" ds:itemID="{77861BF9-60BC-4E8D-BB25-33BCC796AE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241d0a-61d7-4196-ae02-0c1efe964cf0"/>
  </ds:schemaRefs>
</ds:datastoreItem>
</file>

<file path=customXml/itemProps5.xml><?xml version="1.0" encoding="utf-8"?>
<ds:datastoreItem xmlns:ds="http://schemas.openxmlformats.org/officeDocument/2006/customXml" ds:itemID="{085A469A-DE53-46BA-921C-1F086E10BA4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Sharon Smith</dc:creator>
  <cp:keywords/>
  <dc:description>Form to be completed to detail; job purpose, duties, responsibilities, accountabilities, deliverables, resource responsibilities, personal details etc</dc:description>
  <cp:lastModifiedBy>Chelsea Coates</cp:lastModifiedBy>
  <cp:revision>2</cp:revision>
  <cp:lastPrinted>2021-02-04T12:27:00Z</cp:lastPrinted>
  <dcterms:created xsi:type="dcterms:W3CDTF">2025-07-02T07:59:00Z</dcterms:created>
  <dcterms:modified xsi:type="dcterms:W3CDTF">2025-07-02T07:59:00Z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0x010100A7E18E2BE62F90409E31FCF441CF9F66</vt:lpwstr>
  </property>
  <property fmtid="{D5CDD505-2E9C-101B-9397-08002B2CF9AE}" pid="3" name="DocumentType">
    <vt:lpwstr>Form</vt:lpwstr>
  </property>
  <property fmtid="{D5CDD505-2E9C-101B-9397-08002B2CF9AE}" pid="4" name="Division">
    <vt:lpwstr>All</vt:lpwstr>
  </property>
  <property fmtid="{D5CDD505-2E9C-101B-9397-08002B2CF9AE}" pid="5" name="BusinessArea">
    <vt:lpwstr>Human Resources</vt:lpwstr>
  </property>
  <property fmtid="{D5CDD505-2E9C-101B-9397-08002B2CF9AE}" pid="6" name="DocGroupTier1">
    <vt:lpwstr/>
  </property>
  <property fmtid="{D5CDD505-2E9C-101B-9397-08002B2CF9AE}" pid="7" name="IMS Version">
    <vt:lpwstr>8</vt:lpwstr>
  </property>
  <property fmtid="{D5CDD505-2E9C-101B-9397-08002B2CF9AE}" pid="8" name="Linked Documents">
    <vt:lpwstr/>
  </property>
  <property fmtid="{D5CDD505-2E9C-101B-9397-08002B2CF9AE}" pid="9" name="AppliesTo">
    <vt:lpwstr>All</vt:lpwstr>
  </property>
  <property fmtid="{D5CDD505-2E9C-101B-9397-08002B2CF9AE}" pid="10" name="Contract">
    <vt:lpwstr>All</vt:lpwstr>
  </property>
  <property fmtid="{D5CDD505-2E9C-101B-9397-08002B2CF9AE}" pid="11" name="DocGroup">
    <vt:lpwstr/>
  </property>
  <property fmtid="{D5CDD505-2E9C-101B-9397-08002B2CF9AE}" pid="12" name="DocOwner">
    <vt:lpwstr>284</vt:lpwstr>
  </property>
  <property fmtid="{D5CDD505-2E9C-101B-9397-08002B2CF9AE}" pid="13" name="HRSection">
    <vt:lpwstr>Recruitment and Selection</vt:lpwstr>
  </property>
  <property fmtid="{D5CDD505-2E9C-101B-9397-08002B2CF9AE}" pid="14" name="ContractLocation">
    <vt:lpwstr>All</vt:lpwstr>
  </property>
  <property fmtid="{D5CDD505-2E9C-101B-9397-08002B2CF9AE}" pid="15" name="LinkedDoc">
    <vt:lpwstr/>
  </property>
  <property fmtid="{D5CDD505-2E9C-101B-9397-08002B2CF9AE}" pid="16" name="display_urn:schemas-microsoft-com:office:office#DocOwner">
    <vt:lpwstr>Chloe Spence</vt:lpwstr>
  </property>
  <property fmtid="{D5CDD505-2E9C-101B-9397-08002B2CF9AE}" pid="17" name="IMSRef">
    <vt:lpwstr/>
  </property>
  <property fmtid="{D5CDD505-2E9C-101B-9397-08002B2CF9AE}" pid="18" name="Connect App?">
    <vt:lpwstr>0</vt:lpwstr>
  </property>
  <property fmtid="{D5CDD505-2E9C-101B-9397-08002B2CF9AE}" pid="19" name="Connect App - Area">
    <vt:lpwstr/>
  </property>
  <property fmtid="{D5CDD505-2E9C-101B-9397-08002B2CF9AE}" pid="20" name="_Status">
    <vt:lpwstr>Not Started</vt:lpwstr>
  </property>
  <property fmtid="{D5CDD505-2E9C-101B-9397-08002B2CF9AE}" pid="21" name="External printed document">
    <vt:lpwstr/>
  </property>
  <property fmtid="{D5CDD505-2E9C-101B-9397-08002B2CF9AE}" pid="22" name="IMS_Review_Due">
    <vt:lpwstr/>
  </property>
  <property fmtid="{D5CDD505-2E9C-101B-9397-08002B2CF9AE}" pid="23" name="Printers document reference">
    <vt:lpwstr/>
  </property>
  <property fmtid="{D5CDD505-2E9C-101B-9397-08002B2CF9AE}" pid="24" name="MediaServiceImageTags">
    <vt:lpwstr/>
  </property>
</Properties>
</file>